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6D8" w:rsidRPr="0075009B" w:rsidRDefault="007A26D8" w:rsidP="00D325D0">
      <w:pPr>
        <w:spacing w:after="0" w:line="240" w:lineRule="auto"/>
        <w:ind w:firstLine="450"/>
        <w:jc w:val="center"/>
        <w:rPr>
          <w:rFonts w:ascii="Times New Roman" w:eastAsia="Times New Roman" w:hAnsi="Times New Roman"/>
          <w:b/>
          <w:sz w:val="18"/>
          <w:szCs w:val="18"/>
          <w:lang w:val="uk-UA" w:eastAsia="ru-RU"/>
        </w:rPr>
      </w:pPr>
    </w:p>
    <w:p w:rsidR="005B394D" w:rsidRPr="0075009B" w:rsidRDefault="00673BEA" w:rsidP="00D325D0">
      <w:pPr>
        <w:spacing w:after="0" w:line="240" w:lineRule="auto"/>
        <w:ind w:firstLine="450"/>
        <w:jc w:val="center"/>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 </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
        <w:gridCol w:w="319"/>
        <w:gridCol w:w="314"/>
        <w:gridCol w:w="316"/>
        <w:gridCol w:w="316"/>
        <w:gridCol w:w="316"/>
        <w:gridCol w:w="316"/>
        <w:gridCol w:w="316"/>
        <w:gridCol w:w="415"/>
        <w:gridCol w:w="153"/>
        <w:gridCol w:w="2687"/>
        <w:gridCol w:w="4644"/>
      </w:tblGrid>
      <w:tr w:rsidR="006C036A" w:rsidRPr="0075009B" w:rsidTr="002C7640">
        <w:tc>
          <w:tcPr>
            <w:tcW w:w="10348" w:type="dxa"/>
            <w:gridSpan w:val="12"/>
            <w:vAlign w:val="center"/>
          </w:tcPr>
          <w:p w:rsidR="00701831" w:rsidRPr="0075009B" w:rsidRDefault="00701831" w:rsidP="00701831">
            <w:pPr>
              <w:jc w:val="right"/>
              <w:rPr>
                <w:rFonts w:ascii="Times New Roman" w:hAnsi="Times New Roman"/>
                <w:b/>
                <w:sz w:val="18"/>
                <w:szCs w:val="18"/>
                <w:lang w:val="uk-UA"/>
              </w:rPr>
            </w:pPr>
            <w:r w:rsidRPr="0075009B">
              <w:rPr>
                <w:rFonts w:ascii="Times New Roman" w:hAnsi="Times New Roman"/>
                <w:b/>
                <w:sz w:val="18"/>
                <w:szCs w:val="18"/>
                <w:lang w:val="uk-UA"/>
              </w:rPr>
              <w:t xml:space="preserve">Затверджено </w:t>
            </w:r>
          </w:p>
          <w:p w:rsidR="00701831" w:rsidRPr="0075009B" w:rsidRDefault="00701831" w:rsidP="00701831">
            <w:pPr>
              <w:jc w:val="right"/>
              <w:rPr>
                <w:rFonts w:ascii="Times New Roman" w:hAnsi="Times New Roman"/>
                <w:b/>
                <w:sz w:val="18"/>
                <w:szCs w:val="18"/>
                <w:lang w:val="uk-UA"/>
              </w:rPr>
            </w:pPr>
            <w:r w:rsidRPr="0075009B">
              <w:rPr>
                <w:rFonts w:ascii="Times New Roman" w:hAnsi="Times New Roman"/>
                <w:b/>
                <w:sz w:val="18"/>
                <w:szCs w:val="18"/>
                <w:lang w:val="uk-UA"/>
              </w:rPr>
              <w:t>Наказом № 12/12/2022 від 12 грудня 2022 року  генерального директора</w:t>
            </w:r>
          </w:p>
          <w:p w:rsidR="006C036A" w:rsidRPr="0075009B" w:rsidRDefault="00701831" w:rsidP="00701831">
            <w:pPr>
              <w:spacing w:after="0" w:line="240" w:lineRule="auto"/>
              <w:ind w:firstLine="450"/>
              <w:jc w:val="right"/>
              <w:rPr>
                <w:rFonts w:ascii="Times New Roman" w:eastAsia="Times New Roman" w:hAnsi="Times New Roman"/>
                <w:b/>
                <w:sz w:val="18"/>
                <w:szCs w:val="18"/>
                <w:lang w:val="uk-UA" w:eastAsia="ru-RU"/>
              </w:rPr>
            </w:pPr>
            <w:r w:rsidRPr="0075009B">
              <w:rPr>
                <w:rFonts w:ascii="Times New Roman" w:hAnsi="Times New Roman"/>
                <w:b/>
                <w:sz w:val="18"/>
                <w:szCs w:val="18"/>
              </w:rPr>
              <w:fldChar w:fldCharType="begin"/>
            </w:r>
            <w:r w:rsidRPr="0075009B">
              <w:rPr>
                <w:rFonts w:ascii="Times New Roman" w:hAnsi="Times New Roman"/>
                <w:b/>
                <w:sz w:val="18"/>
                <w:szCs w:val="18"/>
              </w:rPr>
              <w:instrText xml:space="preserve"> MERGEFIELD "Назва_у_родовомц_відмінку" </w:instrText>
            </w:r>
            <w:r w:rsidRPr="0075009B">
              <w:rPr>
                <w:rFonts w:ascii="Times New Roman" w:hAnsi="Times New Roman"/>
                <w:b/>
                <w:sz w:val="18"/>
                <w:szCs w:val="18"/>
              </w:rPr>
              <w:fldChar w:fldCharType="separate"/>
            </w:r>
            <w:r w:rsidR="0075009B" w:rsidRPr="0075009B">
              <w:rPr>
                <w:rFonts w:ascii="Times New Roman" w:hAnsi="Times New Roman"/>
                <w:b/>
                <w:noProof/>
                <w:sz w:val="18"/>
                <w:szCs w:val="18"/>
              </w:rPr>
              <w:t>ПРИВАТНОГО АКЦІОНЕРНОГО ТОВАРИСТВА "ІНВЕСТИЦІЙНА КОМПАНІЯ "РОМЕКС-ІНВЕСТ"</w:t>
            </w:r>
            <w:r w:rsidRPr="0075009B">
              <w:rPr>
                <w:rFonts w:ascii="Times New Roman" w:hAnsi="Times New Roman"/>
                <w:b/>
                <w:sz w:val="18"/>
                <w:szCs w:val="18"/>
              </w:rPr>
              <w:fldChar w:fldCharType="end"/>
            </w:r>
          </w:p>
        </w:tc>
      </w:tr>
      <w:tr w:rsidR="006C036A" w:rsidRPr="0075009B" w:rsidTr="002C7640">
        <w:tc>
          <w:tcPr>
            <w:tcW w:w="10348" w:type="dxa"/>
            <w:gridSpan w:val="12"/>
            <w:vAlign w:val="center"/>
          </w:tcPr>
          <w:p w:rsidR="006C036A" w:rsidRPr="0075009B" w:rsidRDefault="006C036A" w:rsidP="006C036A">
            <w:pPr>
              <w:spacing w:after="0" w:line="240" w:lineRule="auto"/>
              <w:ind w:firstLine="450"/>
              <w:jc w:val="center"/>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БЮЛЕТЕНЬ ДЛЯ ГОЛОСУВАННЯ </w:t>
            </w:r>
          </w:p>
          <w:p w:rsidR="006C036A" w:rsidRPr="0075009B" w:rsidRDefault="006C036A" w:rsidP="006C036A">
            <w:pPr>
              <w:spacing w:after="0" w:line="240" w:lineRule="auto"/>
              <w:ind w:firstLine="450"/>
              <w:jc w:val="center"/>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З ПИТАНЬ ПОРЯДКУ ДЕННОГО </w:t>
            </w:r>
          </w:p>
          <w:p w:rsidR="006C036A" w:rsidRPr="0075009B" w:rsidRDefault="006C036A" w:rsidP="006C036A">
            <w:pPr>
              <w:spacing w:after="0" w:line="240" w:lineRule="auto"/>
              <w:jc w:val="center"/>
              <w:rPr>
                <w:rFonts w:ascii="Times New Roman" w:eastAsia="Times New Roman" w:hAnsi="Times New Roman"/>
                <w:noProof/>
                <w:sz w:val="18"/>
                <w:szCs w:val="18"/>
                <w:lang w:val="uk-UA" w:eastAsia="ru-RU"/>
              </w:rPr>
            </w:pPr>
            <w:r w:rsidRPr="0075009B">
              <w:rPr>
                <w:rFonts w:ascii="Times New Roman" w:eastAsia="Times New Roman" w:hAnsi="Times New Roman"/>
                <w:b/>
                <w:sz w:val="18"/>
                <w:szCs w:val="18"/>
                <w:lang w:val="uk-UA" w:eastAsia="ru-RU"/>
              </w:rPr>
              <w:t xml:space="preserve">на дистанційних чергових Річних Загальних зборах акціонерів </w:t>
            </w:r>
            <w:r w:rsidR="00433209" w:rsidRPr="0075009B">
              <w:rPr>
                <w:rFonts w:ascii="Times New Roman" w:eastAsia="Times New Roman" w:hAnsi="Times New Roman"/>
                <w:b/>
                <w:sz w:val="18"/>
                <w:szCs w:val="18"/>
                <w:lang w:val="uk-UA" w:eastAsia="ru-RU"/>
              </w:rPr>
              <w:fldChar w:fldCharType="begin"/>
            </w:r>
            <w:r w:rsidRPr="0075009B">
              <w:rPr>
                <w:rFonts w:ascii="Times New Roman" w:eastAsia="Times New Roman" w:hAnsi="Times New Roman"/>
                <w:b/>
                <w:sz w:val="18"/>
                <w:szCs w:val="18"/>
                <w:lang w:val="uk-UA" w:eastAsia="ru-RU"/>
              </w:rPr>
              <w:instrText xml:space="preserve"> MERGEFIELD "Назва_у_родовомц_відмінку" </w:instrText>
            </w:r>
            <w:r w:rsidR="00433209" w:rsidRPr="0075009B">
              <w:rPr>
                <w:rFonts w:ascii="Times New Roman" w:eastAsia="Times New Roman" w:hAnsi="Times New Roman"/>
                <w:b/>
                <w:sz w:val="18"/>
                <w:szCs w:val="18"/>
                <w:lang w:val="uk-UA" w:eastAsia="ru-RU"/>
              </w:rPr>
              <w:fldChar w:fldCharType="separate"/>
            </w:r>
            <w:r w:rsidR="0075009B" w:rsidRPr="0075009B">
              <w:rPr>
                <w:rFonts w:ascii="Times New Roman" w:eastAsia="Times New Roman" w:hAnsi="Times New Roman"/>
                <w:b/>
                <w:noProof/>
                <w:sz w:val="18"/>
                <w:szCs w:val="18"/>
                <w:lang w:val="uk-UA" w:eastAsia="ru-RU"/>
              </w:rPr>
              <w:t>ПРИВАТНОГО АКЦІОНЕРНОГО ТОВАРИСТВА "ІНВЕСТИЦІЙНА КОМПАНІЯ "РОМЕКС-ІНВЕСТ"</w:t>
            </w:r>
            <w:r w:rsidR="00433209" w:rsidRPr="0075009B">
              <w:rPr>
                <w:rFonts w:ascii="Times New Roman" w:eastAsia="Times New Roman" w:hAnsi="Times New Roman"/>
                <w:b/>
                <w:sz w:val="18"/>
                <w:szCs w:val="18"/>
                <w:lang w:val="uk-UA" w:eastAsia="ru-RU"/>
              </w:rPr>
              <w:fldChar w:fldCharType="end"/>
            </w:r>
          </w:p>
        </w:tc>
      </w:tr>
      <w:tr w:rsidR="00755EF8" w:rsidRPr="0075009B" w:rsidTr="00A26AEB">
        <w:tc>
          <w:tcPr>
            <w:tcW w:w="5704" w:type="dxa"/>
            <w:gridSpan w:val="11"/>
          </w:tcPr>
          <w:p w:rsidR="00755EF8" w:rsidRPr="0075009B" w:rsidRDefault="00DB030D" w:rsidP="00016C6C">
            <w:pPr>
              <w:spacing w:after="0" w:line="240" w:lineRule="auto"/>
              <w:jc w:val="both"/>
              <w:rPr>
                <w:rFonts w:ascii="Times New Roman" w:eastAsia="Times New Roman" w:hAnsi="Times New Roman"/>
                <w:sz w:val="18"/>
                <w:szCs w:val="18"/>
                <w:lang w:val="uk-UA" w:eastAsia="ru-RU"/>
              </w:rPr>
            </w:pPr>
            <w:r w:rsidRPr="0075009B">
              <w:rPr>
                <w:rFonts w:ascii="Times New Roman" w:eastAsia="Times New Roman" w:hAnsi="Times New Roman"/>
                <w:sz w:val="18"/>
                <w:szCs w:val="18"/>
                <w:lang w:val="uk-UA" w:eastAsia="ru-RU"/>
              </w:rPr>
              <w:t>П</w:t>
            </w:r>
            <w:r w:rsidR="00755EF8" w:rsidRPr="0075009B">
              <w:rPr>
                <w:rFonts w:ascii="Times New Roman" w:eastAsia="Times New Roman" w:hAnsi="Times New Roman"/>
                <w:sz w:val="18"/>
                <w:szCs w:val="18"/>
                <w:lang w:val="uk-UA" w:eastAsia="ru-RU"/>
              </w:rPr>
              <w:t>овне найменування Товариства</w:t>
            </w:r>
          </w:p>
        </w:tc>
        <w:tc>
          <w:tcPr>
            <w:tcW w:w="4644" w:type="dxa"/>
            <w:vAlign w:val="center"/>
          </w:tcPr>
          <w:p w:rsidR="00755EF8" w:rsidRPr="0075009B" w:rsidRDefault="00433209" w:rsidP="00DB030D">
            <w:pPr>
              <w:spacing w:after="0" w:line="240" w:lineRule="auto"/>
              <w:jc w:val="center"/>
              <w:rPr>
                <w:rFonts w:ascii="Times New Roman" w:eastAsia="Times New Roman" w:hAnsi="Times New Roman"/>
                <w:noProof/>
                <w:sz w:val="18"/>
                <w:szCs w:val="18"/>
                <w:lang w:val="uk-UA" w:eastAsia="ru-RU"/>
              </w:rPr>
            </w:pPr>
            <w:r w:rsidRPr="0075009B">
              <w:rPr>
                <w:rFonts w:ascii="Times New Roman" w:eastAsia="Times New Roman" w:hAnsi="Times New Roman"/>
                <w:noProof/>
                <w:sz w:val="18"/>
                <w:szCs w:val="18"/>
                <w:lang w:val="uk-UA" w:eastAsia="ru-RU"/>
              </w:rPr>
              <w:fldChar w:fldCharType="begin"/>
            </w:r>
            <w:r w:rsidR="00673BEA" w:rsidRPr="0075009B">
              <w:rPr>
                <w:rFonts w:ascii="Times New Roman" w:eastAsia="Times New Roman" w:hAnsi="Times New Roman"/>
                <w:noProof/>
                <w:sz w:val="18"/>
                <w:szCs w:val="18"/>
                <w:lang w:val="uk-UA" w:eastAsia="ru-RU"/>
              </w:rPr>
              <w:instrText xml:space="preserve"> MERGEFIELD "Повне_найменування" </w:instrText>
            </w:r>
            <w:r w:rsidRPr="0075009B">
              <w:rPr>
                <w:rFonts w:ascii="Times New Roman" w:eastAsia="Times New Roman" w:hAnsi="Times New Roman"/>
                <w:noProof/>
                <w:sz w:val="18"/>
                <w:szCs w:val="18"/>
                <w:lang w:val="uk-UA" w:eastAsia="ru-RU"/>
              </w:rPr>
              <w:fldChar w:fldCharType="separate"/>
            </w:r>
            <w:r w:rsidR="0075009B" w:rsidRPr="0075009B">
              <w:rPr>
                <w:rFonts w:ascii="Times New Roman" w:eastAsia="Times New Roman" w:hAnsi="Times New Roman"/>
                <w:noProof/>
                <w:sz w:val="18"/>
                <w:szCs w:val="18"/>
                <w:lang w:val="uk-UA" w:eastAsia="ru-RU"/>
              </w:rPr>
              <w:t>ПРИВАТНЕ АКЦІОНЕРНЕ ТОВАРИСТВО "ІНВЕСТИЦІЙНА КОМПАНІЯ "РОМЕКС-ІНВЕСТ"</w:t>
            </w:r>
            <w:r w:rsidRPr="0075009B">
              <w:rPr>
                <w:rFonts w:ascii="Times New Roman" w:eastAsia="Times New Roman" w:hAnsi="Times New Roman"/>
                <w:noProof/>
                <w:sz w:val="18"/>
                <w:szCs w:val="18"/>
                <w:lang w:val="uk-UA" w:eastAsia="ru-RU"/>
              </w:rPr>
              <w:fldChar w:fldCharType="end"/>
            </w:r>
          </w:p>
          <w:p w:rsidR="00755EF8" w:rsidRPr="0075009B" w:rsidRDefault="004C7991" w:rsidP="00673BEA">
            <w:pPr>
              <w:spacing w:after="0" w:line="240" w:lineRule="auto"/>
              <w:jc w:val="center"/>
              <w:rPr>
                <w:rFonts w:ascii="Times New Roman" w:eastAsia="Times New Roman" w:hAnsi="Times New Roman"/>
                <w:sz w:val="18"/>
                <w:szCs w:val="18"/>
                <w:lang w:val="uk-UA" w:eastAsia="ru-RU"/>
              </w:rPr>
            </w:pPr>
            <w:r w:rsidRPr="0075009B">
              <w:rPr>
                <w:rFonts w:ascii="Times New Roman" w:eastAsia="Times New Roman" w:hAnsi="Times New Roman"/>
                <w:sz w:val="18"/>
                <w:szCs w:val="18"/>
                <w:lang w:val="uk-UA" w:eastAsia="ru-RU"/>
              </w:rPr>
              <w:t xml:space="preserve">Код за ЄДРПОУ: </w:t>
            </w:r>
            <w:r w:rsidR="00433209" w:rsidRPr="0075009B">
              <w:rPr>
                <w:rFonts w:ascii="Times New Roman" w:eastAsia="Times New Roman" w:hAnsi="Times New Roman"/>
                <w:sz w:val="18"/>
                <w:szCs w:val="18"/>
                <w:lang w:val="uk-UA" w:eastAsia="ru-RU"/>
              </w:rPr>
              <w:fldChar w:fldCharType="begin"/>
            </w:r>
            <w:r w:rsidR="00673BEA" w:rsidRPr="0075009B">
              <w:rPr>
                <w:rFonts w:ascii="Times New Roman" w:eastAsia="Times New Roman" w:hAnsi="Times New Roman"/>
                <w:sz w:val="18"/>
                <w:szCs w:val="18"/>
                <w:lang w:val="uk-UA" w:eastAsia="ru-RU"/>
              </w:rPr>
              <w:instrText xml:space="preserve"> MERGEFIELD "Код_за_ЄДРПОУ_для_резидентів_" </w:instrText>
            </w:r>
            <w:r w:rsidR="00433209" w:rsidRPr="0075009B">
              <w:rPr>
                <w:rFonts w:ascii="Times New Roman" w:eastAsia="Times New Roman" w:hAnsi="Times New Roman"/>
                <w:sz w:val="18"/>
                <w:szCs w:val="18"/>
                <w:lang w:val="uk-UA" w:eastAsia="ru-RU"/>
              </w:rPr>
              <w:fldChar w:fldCharType="separate"/>
            </w:r>
            <w:r w:rsidR="0075009B" w:rsidRPr="0075009B">
              <w:rPr>
                <w:rFonts w:ascii="Times New Roman" w:eastAsia="Times New Roman" w:hAnsi="Times New Roman"/>
                <w:noProof/>
                <w:sz w:val="18"/>
                <w:szCs w:val="18"/>
                <w:lang w:val="uk-UA" w:eastAsia="ru-RU"/>
              </w:rPr>
              <w:t>23725243</w:t>
            </w:r>
            <w:r w:rsidR="00433209" w:rsidRPr="0075009B">
              <w:rPr>
                <w:rFonts w:ascii="Times New Roman" w:eastAsia="Times New Roman" w:hAnsi="Times New Roman"/>
                <w:sz w:val="18"/>
                <w:szCs w:val="18"/>
                <w:lang w:val="uk-UA" w:eastAsia="ru-RU"/>
              </w:rPr>
              <w:fldChar w:fldCharType="end"/>
            </w:r>
            <w:r w:rsidRPr="0075009B">
              <w:rPr>
                <w:rFonts w:ascii="Times New Roman" w:eastAsia="Times New Roman" w:hAnsi="Times New Roman"/>
                <w:sz w:val="18"/>
                <w:szCs w:val="18"/>
                <w:lang w:val="uk-UA" w:eastAsia="ru-RU"/>
              </w:rPr>
              <w:t xml:space="preserve">, місцезнаходження: </w:t>
            </w:r>
            <w:r w:rsidR="00433209" w:rsidRPr="0075009B">
              <w:rPr>
                <w:rFonts w:ascii="Times New Roman" w:eastAsia="Times New Roman" w:hAnsi="Times New Roman"/>
                <w:sz w:val="18"/>
                <w:szCs w:val="18"/>
                <w:lang w:val="uk-UA" w:eastAsia="ru-RU"/>
              </w:rPr>
              <w:fldChar w:fldCharType="begin"/>
            </w:r>
            <w:r w:rsidR="00673BEA" w:rsidRPr="0075009B">
              <w:rPr>
                <w:rFonts w:ascii="Times New Roman" w:eastAsia="Times New Roman" w:hAnsi="Times New Roman"/>
                <w:sz w:val="18"/>
                <w:szCs w:val="18"/>
                <w:lang w:val="uk-UA" w:eastAsia="ru-RU"/>
              </w:rPr>
              <w:instrText xml:space="preserve"> MERGEFIELD "Адреса_для_поштових_повідомлень" </w:instrText>
            </w:r>
            <w:r w:rsidR="00433209" w:rsidRPr="0075009B">
              <w:rPr>
                <w:rFonts w:ascii="Times New Roman" w:eastAsia="Times New Roman" w:hAnsi="Times New Roman"/>
                <w:sz w:val="18"/>
                <w:szCs w:val="18"/>
                <w:lang w:val="uk-UA" w:eastAsia="ru-RU"/>
              </w:rPr>
              <w:fldChar w:fldCharType="separate"/>
            </w:r>
            <w:r w:rsidR="0075009B" w:rsidRPr="0075009B">
              <w:rPr>
                <w:rFonts w:ascii="Times New Roman" w:eastAsia="Times New Roman" w:hAnsi="Times New Roman"/>
                <w:noProof/>
                <w:sz w:val="18"/>
                <w:szCs w:val="18"/>
                <w:lang w:val="uk-UA" w:eastAsia="ru-RU"/>
              </w:rPr>
              <w:t>Україна, 04074, м. Київ, вул. Автозаводська, буд. 2</w:t>
            </w:r>
            <w:r w:rsidR="00433209" w:rsidRPr="0075009B">
              <w:rPr>
                <w:rFonts w:ascii="Times New Roman" w:eastAsia="Times New Roman" w:hAnsi="Times New Roman"/>
                <w:sz w:val="18"/>
                <w:szCs w:val="18"/>
                <w:lang w:val="uk-UA" w:eastAsia="ru-RU"/>
              </w:rPr>
              <w:fldChar w:fldCharType="end"/>
            </w:r>
          </w:p>
        </w:tc>
      </w:tr>
      <w:tr w:rsidR="007A73D7" w:rsidRPr="0075009B" w:rsidTr="00A26AEB">
        <w:tc>
          <w:tcPr>
            <w:tcW w:w="5704" w:type="dxa"/>
            <w:gridSpan w:val="11"/>
          </w:tcPr>
          <w:p w:rsidR="007A73D7" w:rsidRPr="0075009B" w:rsidRDefault="007A73D7" w:rsidP="00016C6C">
            <w:pPr>
              <w:spacing w:after="0" w:line="240" w:lineRule="auto"/>
              <w:jc w:val="both"/>
              <w:rPr>
                <w:rFonts w:ascii="Times New Roman" w:eastAsia="Times New Roman" w:hAnsi="Times New Roman"/>
                <w:sz w:val="18"/>
                <w:szCs w:val="18"/>
                <w:lang w:val="uk-UA" w:eastAsia="ru-RU"/>
              </w:rPr>
            </w:pPr>
            <w:r w:rsidRPr="0075009B">
              <w:rPr>
                <w:rFonts w:ascii="Times New Roman" w:eastAsia="Times New Roman" w:hAnsi="Times New Roman"/>
                <w:sz w:val="18"/>
                <w:szCs w:val="18"/>
                <w:lang w:val="uk-UA" w:eastAsia="ru-RU"/>
              </w:rPr>
              <w:t>Дата проведення Загальних зборів акціонерів</w:t>
            </w:r>
          </w:p>
        </w:tc>
        <w:tc>
          <w:tcPr>
            <w:tcW w:w="4644" w:type="dxa"/>
          </w:tcPr>
          <w:p w:rsidR="007A73D7" w:rsidRPr="0075009B" w:rsidRDefault="00433209" w:rsidP="007A73D7">
            <w:pPr>
              <w:jc w:val="both"/>
              <w:rPr>
                <w:rStyle w:val="aa"/>
                <w:rFonts w:ascii="Times New Roman" w:hAnsi="Times New Roman"/>
                <w:b w:val="0"/>
                <w:sz w:val="18"/>
                <w:szCs w:val="18"/>
              </w:rPr>
            </w:pPr>
            <w:r w:rsidRPr="0075009B">
              <w:rPr>
                <w:rStyle w:val="aa"/>
                <w:rFonts w:ascii="Times New Roman" w:hAnsi="Times New Roman"/>
                <w:sz w:val="18"/>
                <w:szCs w:val="18"/>
              </w:rPr>
              <w:fldChar w:fldCharType="begin"/>
            </w:r>
            <w:r w:rsidR="007A73D7" w:rsidRPr="0075009B">
              <w:rPr>
                <w:rStyle w:val="aa"/>
                <w:rFonts w:ascii="Times New Roman" w:hAnsi="Times New Roman"/>
                <w:sz w:val="18"/>
                <w:szCs w:val="18"/>
              </w:rPr>
              <w:instrText xml:space="preserve"> MERGEFIELD "Дата_проведення_зборів" </w:instrText>
            </w:r>
            <w:r w:rsidRPr="0075009B">
              <w:rPr>
                <w:rStyle w:val="aa"/>
                <w:rFonts w:ascii="Times New Roman" w:hAnsi="Times New Roman"/>
                <w:sz w:val="18"/>
                <w:szCs w:val="18"/>
              </w:rPr>
              <w:fldChar w:fldCharType="separate"/>
            </w:r>
            <w:r w:rsidR="0075009B" w:rsidRPr="0075009B">
              <w:rPr>
                <w:rFonts w:ascii="Times New Roman" w:hAnsi="Times New Roman"/>
                <w:b/>
                <w:bCs/>
                <w:noProof/>
                <w:sz w:val="18"/>
                <w:szCs w:val="18"/>
              </w:rPr>
              <w:t>30 грудня 2022 року</w:t>
            </w:r>
            <w:r w:rsidRPr="0075009B">
              <w:rPr>
                <w:rStyle w:val="aa"/>
                <w:rFonts w:ascii="Times New Roman" w:hAnsi="Times New Roman"/>
                <w:sz w:val="18"/>
                <w:szCs w:val="18"/>
              </w:rPr>
              <w:fldChar w:fldCharType="end"/>
            </w:r>
            <w:r w:rsidR="007A73D7" w:rsidRPr="0075009B">
              <w:rPr>
                <w:rStyle w:val="aa"/>
                <w:rFonts w:ascii="Times New Roman" w:hAnsi="Times New Roman"/>
                <w:sz w:val="18"/>
                <w:szCs w:val="18"/>
                <w:lang w:val="uk-UA"/>
              </w:rPr>
              <w:t xml:space="preserve"> </w:t>
            </w:r>
            <w:r w:rsidR="007A73D7" w:rsidRPr="0075009B">
              <w:rPr>
                <w:rStyle w:val="aa"/>
                <w:rFonts w:ascii="Times New Roman" w:hAnsi="Times New Roman"/>
                <w:b w:val="0"/>
                <w:sz w:val="18"/>
                <w:szCs w:val="18"/>
              </w:rPr>
              <w:t xml:space="preserve"> – дата </w:t>
            </w:r>
            <w:proofErr w:type="spellStart"/>
            <w:r w:rsidR="007A73D7" w:rsidRPr="0075009B">
              <w:rPr>
                <w:rStyle w:val="aa"/>
                <w:rFonts w:ascii="Times New Roman" w:hAnsi="Times New Roman"/>
                <w:b w:val="0"/>
                <w:sz w:val="18"/>
                <w:szCs w:val="18"/>
              </w:rPr>
              <w:t>дистанційного</w:t>
            </w:r>
            <w:proofErr w:type="spellEnd"/>
            <w:r w:rsidR="007A73D7" w:rsidRPr="0075009B">
              <w:rPr>
                <w:rStyle w:val="aa"/>
                <w:rFonts w:ascii="Times New Roman" w:hAnsi="Times New Roman"/>
                <w:b w:val="0"/>
                <w:sz w:val="18"/>
                <w:szCs w:val="18"/>
              </w:rPr>
              <w:t xml:space="preserve"> </w:t>
            </w:r>
            <w:proofErr w:type="spellStart"/>
            <w:r w:rsidR="007A73D7" w:rsidRPr="0075009B">
              <w:rPr>
                <w:rStyle w:val="aa"/>
                <w:rFonts w:ascii="Times New Roman" w:hAnsi="Times New Roman"/>
                <w:b w:val="0"/>
                <w:sz w:val="18"/>
                <w:szCs w:val="18"/>
              </w:rPr>
              <w:t>проведення</w:t>
            </w:r>
            <w:proofErr w:type="spellEnd"/>
            <w:r w:rsidR="007A73D7" w:rsidRPr="0075009B">
              <w:rPr>
                <w:rStyle w:val="aa"/>
                <w:rFonts w:ascii="Times New Roman" w:hAnsi="Times New Roman"/>
                <w:b w:val="0"/>
                <w:sz w:val="18"/>
                <w:szCs w:val="18"/>
              </w:rPr>
              <w:t xml:space="preserve"> </w:t>
            </w:r>
            <w:proofErr w:type="spellStart"/>
            <w:r w:rsidR="007A73D7" w:rsidRPr="0075009B">
              <w:rPr>
                <w:rStyle w:val="aa"/>
                <w:rFonts w:ascii="Times New Roman" w:hAnsi="Times New Roman"/>
                <w:b w:val="0"/>
                <w:sz w:val="18"/>
                <w:szCs w:val="18"/>
              </w:rPr>
              <w:t>чергових</w:t>
            </w:r>
            <w:proofErr w:type="spellEnd"/>
            <w:r w:rsidR="007A73D7" w:rsidRPr="0075009B">
              <w:rPr>
                <w:rStyle w:val="aa"/>
                <w:rFonts w:ascii="Times New Roman" w:hAnsi="Times New Roman"/>
                <w:b w:val="0"/>
                <w:sz w:val="18"/>
                <w:szCs w:val="18"/>
              </w:rPr>
              <w:t xml:space="preserve"> </w:t>
            </w:r>
            <w:proofErr w:type="spellStart"/>
            <w:r w:rsidR="007A73D7" w:rsidRPr="0075009B">
              <w:rPr>
                <w:rStyle w:val="aa"/>
                <w:rFonts w:ascii="Times New Roman" w:hAnsi="Times New Roman"/>
                <w:b w:val="0"/>
                <w:sz w:val="18"/>
                <w:szCs w:val="18"/>
              </w:rPr>
              <w:t>Річних</w:t>
            </w:r>
            <w:proofErr w:type="spellEnd"/>
            <w:r w:rsidR="007A73D7" w:rsidRPr="0075009B">
              <w:rPr>
                <w:rStyle w:val="aa"/>
                <w:rFonts w:ascii="Times New Roman" w:hAnsi="Times New Roman"/>
                <w:b w:val="0"/>
                <w:sz w:val="18"/>
                <w:szCs w:val="18"/>
              </w:rPr>
              <w:t xml:space="preserve"> </w:t>
            </w:r>
            <w:proofErr w:type="spellStart"/>
            <w:r w:rsidR="007A73D7" w:rsidRPr="0075009B">
              <w:rPr>
                <w:rStyle w:val="aa"/>
                <w:rFonts w:ascii="Times New Roman" w:hAnsi="Times New Roman"/>
                <w:b w:val="0"/>
                <w:sz w:val="18"/>
                <w:szCs w:val="18"/>
              </w:rPr>
              <w:t>Загальних</w:t>
            </w:r>
            <w:proofErr w:type="spellEnd"/>
            <w:r w:rsidR="007A73D7" w:rsidRPr="0075009B">
              <w:rPr>
                <w:rStyle w:val="aa"/>
                <w:rFonts w:ascii="Times New Roman" w:hAnsi="Times New Roman"/>
                <w:b w:val="0"/>
                <w:sz w:val="18"/>
                <w:szCs w:val="18"/>
              </w:rPr>
              <w:t xml:space="preserve"> </w:t>
            </w:r>
            <w:proofErr w:type="spellStart"/>
            <w:r w:rsidR="007A73D7" w:rsidRPr="0075009B">
              <w:rPr>
                <w:rStyle w:val="aa"/>
                <w:rFonts w:ascii="Times New Roman" w:hAnsi="Times New Roman"/>
                <w:b w:val="0"/>
                <w:sz w:val="18"/>
                <w:szCs w:val="18"/>
              </w:rPr>
              <w:t>зборів</w:t>
            </w:r>
            <w:proofErr w:type="spellEnd"/>
            <w:r w:rsidR="007A73D7" w:rsidRPr="0075009B">
              <w:rPr>
                <w:rStyle w:val="aa"/>
                <w:rFonts w:ascii="Times New Roman" w:hAnsi="Times New Roman"/>
                <w:b w:val="0"/>
                <w:sz w:val="18"/>
                <w:szCs w:val="18"/>
              </w:rPr>
              <w:t xml:space="preserve">  </w:t>
            </w:r>
            <w:proofErr w:type="spellStart"/>
            <w:r w:rsidR="007A73D7" w:rsidRPr="0075009B">
              <w:rPr>
                <w:rStyle w:val="aa"/>
                <w:rFonts w:ascii="Times New Roman" w:hAnsi="Times New Roman"/>
                <w:b w:val="0"/>
                <w:sz w:val="18"/>
                <w:szCs w:val="18"/>
              </w:rPr>
              <w:t>акціонерів</w:t>
            </w:r>
            <w:proofErr w:type="spellEnd"/>
            <w:r w:rsidR="007A73D7" w:rsidRPr="0075009B">
              <w:rPr>
                <w:rStyle w:val="aa"/>
                <w:rFonts w:ascii="Times New Roman" w:hAnsi="Times New Roman"/>
                <w:b w:val="0"/>
                <w:sz w:val="18"/>
                <w:szCs w:val="18"/>
                <w:lang w:val="uk-UA"/>
              </w:rPr>
              <w:t xml:space="preserve"> </w:t>
            </w:r>
            <w:r w:rsidR="007A73D7" w:rsidRPr="0075009B">
              <w:rPr>
                <w:rStyle w:val="aa"/>
                <w:rFonts w:ascii="Times New Roman" w:hAnsi="Times New Roman"/>
                <w:b w:val="0"/>
                <w:sz w:val="18"/>
                <w:szCs w:val="18"/>
              </w:rPr>
              <w:t xml:space="preserve"> </w:t>
            </w:r>
            <w:r w:rsidRPr="0075009B">
              <w:rPr>
                <w:rStyle w:val="aa"/>
                <w:rFonts w:ascii="Times New Roman" w:hAnsi="Times New Roman"/>
                <w:sz w:val="18"/>
                <w:szCs w:val="18"/>
              </w:rPr>
              <w:fldChar w:fldCharType="begin"/>
            </w:r>
            <w:r w:rsidR="007A73D7" w:rsidRPr="0075009B">
              <w:rPr>
                <w:rStyle w:val="aa"/>
                <w:rFonts w:ascii="Times New Roman" w:hAnsi="Times New Roman"/>
                <w:sz w:val="18"/>
                <w:szCs w:val="18"/>
              </w:rPr>
              <w:instrText xml:space="preserve"> MERGEFIELD "Назва_у_родовомц_відмінку" </w:instrText>
            </w:r>
            <w:r w:rsidRPr="0075009B">
              <w:rPr>
                <w:rStyle w:val="aa"/>
                <w:rFonts w:ascii="Times New Roman" w:hAnsi="Times New Roman"/>
                <w:sz w:val="18"/>
                <w:szCs w:val="18"/>
              </w:rPr>
              <w:fldChar w:fldCharType="separate"/>
            </w:r>
            <w:r w:rsidR="0075009B" w:rsidRPr="0075009B">
              <w:rPr>
                <w:rFonts w:ascii="Times New Roman" w:hAnsi="Times New Roman"/>
                <w:b/>
                <w:bCs/>
                <w:noProof/>
                <w:sz w:val="18"/>
                <w:szCs w:val="18"/>
              </w:rPr>
              <w:t>ПРИВАТНОГО АКЦІОНЕРНОГО ТОВАРИСТВА "ІНВЕСТИЦІЙНА КОМПАНІЯ "РОМЕКС-ІНВЕСТ"</w:t>
            </w:r>
            <w:r w:rsidRPr="0075009B">
              <w:rPr>
                <w:rStyle w:val="aa"/>
                <w:rFonts w:ascii="Times New Roman" w:hAnsi="Times New Roman"/>
                <w:sz w:val="18"/>
                <w:szCs w:val="18"/>
              </w:rPr>
              <w:fldChar w:fldCharType="end"/>
            </w:r>
            <w:r w:rsidR="007A73D7" w:rsidRPr="0075009B">
              <w:rPr>
                <w:rStyle w:val="aa"/>
                <w:rFonts w:ascii="Times New Roman" w:hAnsi="Times New Roman"/>
                <w:b w:val="0"/>
                <w:sz w:val="18"/>
                <w:szCs w:val="18"/>
                <w:lang w:val="uk-UA"/>
              </w:rPr>
              <w:t xml:space="preserve"> </w:t>
            </w:r>
            <w:r w:rsidR="007A73D7" w:rsidRPr="0075009B">
              <w:rPr>
                <w:rStyle w:val="aa"/>
                <w:rFonts w:ascii="Times New Roman" w:hAnsi="Times New Roman"/>
                <w:b w:val="0"/>
                <w:sz w:val="18"/>
                <w:szCs w:val="18"/>
              </w:rPr>
              <w:t xml:space="preserve">(дата </w:t>
            </w:r>
            <w:proofErr w:type="spellStart"/>
            <w:r w:rsidR="007A73D7" w:rsidRPr="0075009B">
              <w:rPr>
                <w:rStyle w:val="aa"/>
                <w:rFonts w:ascii="Times New Roman" w:hAnsi="Times New Roman"/>
                <w:b w:val="0"/>
                <w:sz w:val="18"/>
                <w:szCs w:val="18"/>
              </w:rPr>
              <w:t>завершення</w:t>
            </w:r>
            <w:proofErr w:type="spellEnd"/>
            <w:r w:rsidR="007A73D7" w:rsidRPr="0075009B">
              <w:rPr>
                <w:rStyle w:val="aa"/>
                <w:rFonts w:ascii="Times New Roman" w:hAnsi="Times New Roman"/>
                <w:b w:val="0"/>
                <w:sz w:val="18"/>
                <w:szCs w:val="18"/>
              </w:rPr>
              <w:t xml:space="preserve"> </w:t>
            </w:r>
            <w:proofErr w:type="spellStart"/>
            <w:r w:rsidR="007A73D7" w:rsidRPr="0075009B">
              <w:rPr>
                <w:rStyle w:val="aa"/>
                <w:rFonts w:ascii="Times New Roman" w:hAnsi="Times New Roman"/>
                <w:b w:val="0"/>
                <w:sz w:val="18"/>
                <w:szCs w:val="18"/>
              </w:rPr>
              <w:t>голосування</w:t>
            </w:r>
            <w:proofErr w:type="spellEnd"/>
            <w:r w:rsidR="007A73D7" w:rsidRPr="0075009B">
              <w:rPr>
                <w:rStyle w:val="aa"/>
                <w:rFonts w:ascii="Times New Roman" w:hAnsi="Times New Roman"/>
                <w:b w:val="0"/>
                <w:sz w:val="18"/>
                <w:szCs w:val="18"/>
              </w:rPr>
              <w:t xml:space="preserve">  (</w:t>
            </w:r>
            <w:proofErr w:type="spellStart"/>
            <w:r w:rsidR="007A73D7" w:rsidRPr="0075009B">
              <w:rPr>
                <w:rStyle w:val="aa"/>
                <w:rFonts w:ascii="Times New Roman" w:hAnsi="Times New Roman"/>
                <w:b w:val="0"/>
                <w:sz w:val="18"/>
                <w:szCs w:val="18"/>
              </w:rPr>
              <w:t>голосування</w:t>
            </w:r>
            <w:proofErr w:type="spellEnd"/>
            <w:r w:rsidR="007A73D7" w:rsidRPr="0075009B">
              <w:rPr>
                <w:rStyle w:val="aa"/>
                <w:rFonts w:ascii="Times New Roman" w:hAnsi="Times New Roman"/>
                <w:b w:val="0"/>
                <w:sz w:val="18"/>
                <w:szCs w:val="18"/>
              </w:rPr>
              <w:t xml:space="preserve"> </w:t>
            </w:r>
            <w:proofErr w:type="spellStart"/>
            <w:r w:rsidR="007A73D7" w:rsidRPr="0075009B">
              <w:rPr>
                <w:rStyle w:val="aa"/>
                <w:rFonts w:ascii="Times New Roman" w:hAnsi="Times New Roman"/>
                <w:b w:val="0"/>
                <w:sz w:val="18"/>
                <w:szCs w:val="18"/>
              </w:rPr>
              <w:t>завершується</w:t>
            </w:r>
            <w:proofErr w:type="spellEnd"/>
            <w:r w:rsidR="007A73D7" w:rsidRPr="0075009B">
              <w:rPr>
                <w:rStyle w:val="aa"/>
                <w:rFonts w:ascii="Times New Roman" w:hAnsi="Times New Roman"/>
                <w:b w:val="0"/>
                <w:sz w:val="18"/>
                <w:szCs w:val="18"/>
              </w:rPr>
              <w:t xml:space="preserve"> о 18 год. 00 </w:t>
            </w:r>
            <w:proofErr w:type="spellStart"/>
            <w:r w:rsidR="007A73D7" w:rsidRPr="0075009B">
              <w:rPr>
                <w:rStyle w:val="aa"/>
                <w:rFonts w:ascii="Times New Roman" w:hAnsi="Times New Roman"/>
                <w:b w:val="0"/>
                <w:sz w:val="18"/>
                <w:szCs w:val="18"/>
              </w:rPr>
              <w:t>хв</w:t>
            </w:r>
            <w:proofErr w:type="spellEnd"/>
            <w:r w:rsidR="007A73D7" w:rsidRPr="0075009B">
              <w:rPr>
                <w:rStyle w:val="aa"/>
                <w:rFonts w:ascii="Times New Roman" w:hAnsi="Times New Roman"/>
                <w:b w:val="0"/>
                <w:sz w:val="18"/>
                <w:szCs w:val="18"/>
              </w:rPr>
              <w:t xml:space="preserve">.), а </w:t>
            </w:r>
            <w:proofErr w:type="spellStart"/>
            <w:r w:rsidR="007A73D7" w:rsidRPr="0075009B">
              <w:rPr>
                <w:rStyle w:val="aa"/>
                <w:rFonts w:ascii="Times New Roman" w:hAnsi="Times New Roman"/>
                <w:b w:val="0"/>
                <w:sz w:val="18"/>
                <w:szCs w:val="18"/>
              </w:rPr>
              <w:t>саме</w:t>
            </w:r>
            <w:proofErr w:type="spellEnd"/>
            <w:r w:rsidR="007A73D7" w:rsidRPr="0075009B">
              <w:rPr>
                <w:rStyle w:val="aa"/>
                <w:rFonts w:ascii="Times New Roman" w:hAnsi="Times New Roman"/>
                <w:b w:val="0"/>
                <w:sz w:val="18"/>
                <w:szCs w:val="18"/>
                <w:lang w:val="uk-UA"/>
              </w:rPr>
              <w:t xml:space="preserve"> </w:t>
            </w:r>
            <w:r w:rsidRPr="0075009B">
              <w:rPr>
                <w:rStyle w:val="aa"/>
                <w:rFonts w:ascii="Times New Roman" w:hAnsi="Times New Roman"/>
                <w:sz w:val="18"/>
                <w:szCs w:val="18"/>
                <w:lang w:val="uk-UA"/>
              </w:rPr>
              <w:fldChar w:fldCharType="begin"/>
            </w:r>
            <w:r w:rsidR="007A73D7" w:rsidRPr="0075009B">
              <w:rPr>
                <w:rStyle w:val="aa"/>
                <w:rFonts w:ascii="Times New Roman" w:hAnsi="Times New Roman"/>
                <w:sz w:val="18"/>
                <w:szCs w:val="18"/>
                <w:lang w:val="uk-UA"/>
              </w:rPr>
              <w:instrText xml:space="preserve"> MERGEFIELD "Дата_проведення_зборів" </w:instrText>
            </w:r>
            <w:r w:rsidRPr="0075009B">
              <w:rPr>
                <w:rStyle w:val="aa"/>
                <w:rFonts w:ascii="Times New Roman" w:hAnsi="Times New Roman"/>
                <w:sz w:val="18"/>
                <w:szCs w:val="18"/>
                <w:lang w:val="uk-UA"/>
              </w:rPr>
              <w:fldChar w:fldCharType="separate"/>
            </w:r>
            <w:r w:rsidR="0075009B" w:rsidRPr="0075009B">
              <w:rPr>
                <w:rFonts w:ascii="Times New Roman" w:hAnsi="Times New Roman"/>
                <w:b/>
                <w:bCs/>
                <w:noProof/>
                <w:sz w:val="18"/>
                <w:szCs w:val="18"/>
                <w:lang w:val="uk-UA"/>
              </w:rPr>
              <w:t>30 грудня 2022 року</w:t>
            </w:r>
            <w:r w:rsidRPr="0075009B">
              <w:rPr>
                <w:rStyle w:val="aa"/>
                <w:rFonts w:ascii="Times New Roman" w:hAnsi="Times New Roman"/>
                <w:sz w:val="18"/>
                <w:szCs w:val="18"/>
                <w:lang w:val="uk-UA"/>
              </w:rPr>
              <w:fldChar w:fldCharType="end"/>
            </w:r>
            <w:r w:rsidR="007A73D7" w:rsidRPr="0075009B">
              <w:rPr>
                <w:rStyle w:val="aa"/>
                <w:rFonts w:ascii="Times New Roman" w:hAnsi="Times New Roman"/>
                <w:sz w:val="18"/>
                <w:szCs w:val="18"/>
                <w:lang w:val="uk-UA"/>
              </w:rPr>
              <w:t xml:space="preserve"> -</w:t>
            </w:r>
            <w:r w:rsidR="007A73D7" w:rsidRPr="0075009B">
              <w:rPr>
                <w:rStyle w:val="aa"/>
                <w:rFonts w:ascii="Times New Roman" w:hAnsi="Times New Roman"/>
                <w:b w:val="0"/>
                <w:sz w:val="18"/>
                <w:szCs w:val="18"/>
                <w:lang w:val="uk-UA"/>
              </w:rPr>
              <w:t xml:space="preserve"> </w:t>
            </w:r>
            <w:proofErr w:type="spellStart"/>
            <w:r w:rsidR="007A73D7" w:rsidRPr="0075009B">
              <w:rPr>
                <w:rStyle w:val="aa"/>
                <w:rFonts w:ascii="Times New Roman" w:hAnsi="Times New Roman"/>
                <w:b w:val="0"/>
                <w:sz w:val="18"/>
                <w:szCs w:val="18"/>
              </w:rPr>
              <w:t>остання</w:t>
            </w:r>
            <w:proofErr w:type="spellEnd"/>
            <w:r w:rsidR="007A73D7" w:rsidRPr="0075009B">
              <w:rPr>
                <w:rStyle w:val="aa"/>
                <w:rFonts w:ascii="Times New Roman" w:hAnsi="Times New Roman"/>
                <w:b w:val="0"/>
                <w:sz w:val="18"/>
                <w:szCs w:val="18"/>
              </w:rPr>
              <w:t xml:space="preserve"> дата </w:t>
            </w:r>
            <w:proofErr w:type="spellStart"/>
            <w:r w:rsidR="007A73D7" w:rsidRPr="0075009B">
              <w:rPr>
                <w:rStyle w:val="aa"/>
                <w:rFonts w:ascii="Times New Roman" w:hAnsi="Times New Roman"/>
                <w:b w:val="0"/>
                <w:sz w:val="18"/>
                <w:szCs w:val="18"/>
              </w:rPr>
              <w:t>отримання</w:t>
            </w:r>
            <w:proofErr w:type="spellEnd"/>
            <w:r w:rsidR="007A73D7" w:rsidRPr="0075009B">
              <w:rPr>
                <w:rStyle w:val="aa"/>
                <w:rFonts w:ascii="Times New Roman" w:hAnsi="Times New Roman"/>
                <w:b w:val="0"/>
                <w:sz w:val="18"/>
                <w:szCs w:val="18"/>
              </w:rPr>
              <w:t xml:space="preserve"> </w:t>
            </w:r>
            <w:proofErr w:type="spellStart"/>
            <w:r w:rsidR="007A73D7" w:rsidRPr="0075009B">
              <w:rPr>
                <w:rStyle w:val="aa"/>
                <w:rFonts w:ascii="Times New Roman" w:hAnsi="Times New Roman"/>
                <w:b w:val="0"/>
                <w:sz w:val="18"/>
                <w:szCs w:val="18"/>
              </w:rPr>
              <w:t>від</w:t>
            </w:r>
            <w:proofErr w:type="spellEnd"/>
            <w:r w:rsidR="007A73D7" w:rsidRPr="0075009B">
              <w:rPr>
                <w:rStyle w:val="aa"/>
                <w:rFonts w:ascii="Times New Roman" w:hAnsi="Times New Roman"/>
                <w:b w:val="0"/>
                <w:sz w:val="18"/>
                <w:szCs w:val="18"/>
              </w:rPr>
              <w:t xml:space="preserve"> </w:t>
            </w:r>
            <w:proofErr w:type="spellStart"/>
            <w:r w:rsidR="007A73D7" w:rsidRPr="0075009B">
              <w:rPr>
                <w:rStyle w:val="aa"/>
                <w:rFonts w:ascii="Times New Roman" w:hAnsi="Times New Roman"/>
                <w:b w:val="0"/>
                <w:sz w:val="18"/>
                <w:szCs w:val="18"/>
              </w:rPr>
              <w:t>акціонерів</w:t>
            </w:r>
            <w:proofErr w:type="spellEnd"/>
            <w:r w:rsidR="007A73D7" w:rsidRPr="0075009B">
              <w:rPr>
                <w:rStyle w:val="aa"/>
                <w:rFonts w:ascii="Times New Roman" w:hAnsi="Times New Roman"/>
                <w:b w:val="0"/>
                <w:sz w:val="18"/>
                <w:szCs w:val="18"/>
              </w:rPr>
              <w:t xml:space="preserve">  </w:t>
            </w:r>
            <w:proofErr w:type="spellStart"/>
            <w:r w:rsidR="007A73D7" w:rsidRPr="0075009B">
              <w:rPr>
                <w:rStyle w:val="aa"/>
                <w:rFonts w:ascii="Times New Roman" w:hAnsi="Times New Roman"/>
                <w:b w:val="0"/>
                <w:sz w:val="18"/>
                <w:szCs w:val="18"/>
              </w:rPr>
              <w:t>бюлетенів</w:t>
            </w:r>
            <w:proofErr w:type="spellEnd"/>
            <w:r w:rsidR="007A73D7" w:rsidRPr="0075009B">
              <w:rPr>
                <w:rStyle w:val="aa"/>
                <w:rFonts w:ascii="Times New Roman" w:hAnsi="Times New Roman"/>
                <w:b w:val="0"/>
                <w:sz w:val="18"/>
                <w:szCs w:val="18"/>
              </w:rPr>
              <w:t xml:space="preserve"> для </w:t>
            </w:r>
            <w:proofErr w:type="spellStart"/>
            <w:r w:rsidR="007A73D7" w:rsidRPr="0075009B">
              <w:rPr>
                <w:rStyle w:val="aa"/>
                <w:rFonts w:ascii="Times New Roman" w:hAnsi="Times New Roman"/>
                <w:b w:val="0"/>
                <w:sz w:val="18"/>
                <w:szCs w:val="18"/>
              </w:rPr>
              <w:t>голосування</w:t>
            </w:r>
            <w:proofErr w:type="spellEnd"/>
            <w:r w:rsidR="007A73D7" w:rsidRPr="0075009B">
              <w:rPr>
                <w:rStyle w:val="aa"/>
                <w:rFonts w:ascii="Times New Roman" w:hAnsi="Times New Roman"/>
                <w:b w:val="0"/>
                <w:sz w:val="18"/>
                <w:szCs w:val="18"/>
              </w:rPr>
              <w:t>).</w:t>
            </w:r>
          </w:p>
        </w:tc>
      </w:tr>
      <w:tr w:rsidR="007A73D7" w:rsidRPr="0075009B" w:rsidTr="00A26AEB">
        <w:tc>
          <w:tcPr>
            <w:tcW w:w="5704" w:type="dxa"/>
            <w:gridSpan w:val="11"/>
            <w:shd w:val="clear" w:color="auto" w:fill="DAEEF3"/>
            <w:vAlign w:val="center"/>
          </w:tcPr>
          <w:p w:rsidR="007A73D7" w:rsidRPr="0075009B" w:rsidRDefault="007A73D7" w:rsidP="007A73D7">
            <w:pPr>
              <w:spacing w:after="0" w:line="240" w:lineRule="auto"/>
              <w:jc w:val="center"/>
              <w:rPr>
                <w:rFonts w:ascii="Times New Roman" w:eastAsia="Times New Roman" w:hAnsi="Times New Roman"/>
                <w:sz w:val="18"/>
                <w:szCs w:val="18"/>
                <w:lang w:val="uk-UA" w:eastAsia="ru-RU"/>
              </w:rPr>
            </w:pPr>
            <w:r w:rsidRPr="0075009B">
              <w:rPr>
                <w:rFonts w:ascii="Times New Roman" w:eastAsia="Times New Roman" w:hAnsi="Times New Roman"/>
                <w:sz w:val="18"/>
                <w:szCs w:val="18"/>
                <w:lang w:val="uk-UA" w:eastAsia="ru-RU"/>
              </w:rPr>
              <w:t>Дата заповнення бюлетеня акціонером (представником акціонера)</w:t>
            </w:r>
          </w:p>
        </w:tc>
        <w:tc>
          <w:tcPr>
            <w:tcW w:w="4644" w:type="dxa"/>
            <w:shd w:val="clear" w:color="auto" w:fill="DAEEF3"/>
          </w:tcPr>
          <w:p w:rsidR="007A73D7" w:rsidRPr="0075009B" w:rsidRDefault="007A73D7" w:rsidP="007A73D7">
            <w:pPr>
              <w:jc w:val="both"/>
              <w:rPr>
                <w:rStyle w:val="aa"/>
                <w:rFonts w:ascii="Times New Roman" w:hAnsi="Times New Roman"/>
                <w:b w:val="0"/>
                <w:sz w:val="18"/>
                <w:szCs w:val="18"/>
                <w:lang w:val="uk-UA"/>
              </w:rPr>
            </w:pPr>
          </w:p>
        </w:tc>
      </w:tr>
      <w:tr w:rsidR="00201973" w:rsidRPr="0075009B" w:rsidTr="002C76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3"/>
        </w:trPr>
        <w:tc>
          <w:tcPr>
            <w:tcW w:w="10348" w:type="dxa"/>
            <w:gridSpan w:val="12"/>
            <w:shd w:val="clear" w:color="auto" w:fill="D9D9D9"/>
            <w:vAlign w:val="center"/>
          </w:tcPr>
          <w:p w:rsidR="00201973" w:rsidRPr="0075009B" w:rsidRDefault="00201973" w:rsidP="00201973">
            <w:pPr>
              <w:spacing w:after="0" w:line="240" w:lineRule="auto"/>
              <w:contextualSpacing/>
              <w:rPr>
                <w:rFonts w:ascii="Times New Roman" w:eastAsia="Times New Roman" w:hAnsi="Times New Roman"/>
                <w:b/>
                <w:bCs/>
                <w:color w:val="000000"/>
                <w:sz w:val="18"/>
                <w:szCs w:val="18"/>
                <w:lang w:val="uk-UA" w:eastAsia="ru-RU"/>
              </w:rPr>
            </w:pPr>
            <w:r w:rsidRPr="0075009B">
              <w:rPr>
                <w:rFonts w:ascii="Times New Roman" w:eastAsia="Times New Roman" w:hAnsi="Times New Roman"/>
                <w:b/>
                <w:bCs/>
                <w:color w:val="000000"/>
                <w:sz w:val="18"/>
                <w:szCs w:val="18"/>
                <w:lang w:val="uk-UA" w:eastAsia="ru-RU"/>
              </w:rPr>
              <w:t>Реквізити акціонера:</w:t>
            </w:r>
          </w:p>
        </w:tc>
      </w:tr>
      <w:tr w:rsidR="00201973"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1"/>
        </w:trPr>
        <w:tc>
          <w:tcPr>
            <w:tcW w:w="5704" w:type="dxa"/>
            <w:gridSpan w:val="11"/>
          </w:tcPr>
          <w:p w:rsidR="00201973" w:rsidRPr="0075009B" w:rsidRDefault="00201973" w:rsidP="00016C6C">
            <w:pPr>
              <w:spacing w:after="0" w:line="240" w:lineRule="auto"/>
              <w:contextualSpacing/>
              <w:jc w:val="both"/>
              <w:rPr>
                <w:rFonts w:ascii="Times New Roman" w:eastAsia="Times New Roman" w:hAnsi="Times New Roman"/>
                <w:bCs/>
                <w:color w:val="000000"/>
                <w:sz w:val="18"/>
                <w:szCs w:val="18"/>
                <w:u w:val="single"/>
                <w:lang w:val="uk-UA" w:eastAsia="ru-RU"/>
              </w:rPr>
            </w:pPr>
            <w:r w:rsidRPr="0075009B">
              <w:rPr>
                <w:rFonts w:ascii="Times New Roman" w:eastAsia="Times New Roman" w:hAnsi="Times New Roman"/>
                <w:bCs/>
                <w:color w:val="000000"/>
                <w:sz w:val="18"/>
                <w:szCs w:val="18"/>
                <w:lang w:val="uk-UA" w:eastAsia="ru-RU"/>
              </w:rPr>
              <w:t>Ім’я/Найменування акціонера</w:t>
            </w:r>
          </w:p>
        </w:tc>
        <w:tc>
          <w:tcPr>
            <w:tcW w:w="4644" w:type="dxa"/>
          </w:tcPr>
          <w:p w:rsidR="00201973" w:rsidRPr="0075009B" w:rsidRDefault="00201973" w:rsidP="00201973">
            <w:pPr>
              <w:spacing w:after="0" w:line="240" w:lineRule="auto"/>
              <w:contextualSpacing/>
              <w:jc w:val="both"/>
              <w:rPr>
                <w:rFonts w:ascii="Times New Roman" w:eastAsia="Times New Roman" w:hAnsi="Times New Roman"/>
                <w:b/>
                <w:bCs/>
                <w:iCs/>
                <w:color w:val="000000"/>
                <w:sz w:val="18"/>
                <w:szCs w:val="18"/>
                <w:lang w:val="uk-UA" w:eastAsia="ru-RU"/>
              </w:rPr>
            </w:pPr>
          </w:p>
        </w:tc>
      </w:tr>
      <w:tr w:rsidR="00201973"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0"/>
        </w:trPr>
        <w:tc>
          <w:tcPr>
            <w:tcW w:w="5704" w:type="dxa"/>
            <w:gridSpan w:val="11"/>
            <w:vAlign w:val="center"/>
          </w:tcPr>
          <w:p w:rsidR="00201973" w:rsidRPr="0075009B" w:rsidRDefault="00201973" w:rsidP="00016C6C">
            <w:pPr>
              <w:spacing w:after="0" w:line="240" w:lineRule="auto"/>
              <w:contextualSpacing/>
              <w:jc w:val="both"/>
              <w:rPr>
                <w:rFonts w:ascii="Times New Roman" w:eastAsia="Times New Roman" w:hAnsi="Times New Roman"/>
                <w:sz w:val="18"/>
                <w:szCs w:val="18"/>
                <w:lang w:val="uk-UA" w:eastAsia="ru-RU"/>
              </w:rPr>
            </w:pPr>
            <w:r w:rsidRPr="0075009B">
              <w:rPr>
                <w:rFonts w:ascii="Times New Roman" w:eastAsia="Times New Roman" w:hAnsi="Times New Roman"/>
                <w:sz w:val="18"/>
                <w:szCs w:val="18"/>
                <w:lang w:val="uk-UA" w:eastAsia="ru-RU"/>
              </w:rPr>
              <w:t xml:space="preserve">Назва, серія (за наявності), номер, дата видачі документа, що посвідчує особу акціонера </w:t>
            </w:r>
            <w:r w:rsidRPr="0075009B">
              <w:rPr>
                <w:rFonts w:ascii="Times New Roman" w:eastAsia="Times New Roman" w:hAnsi="Times New Roman"/>
                <w:i/>
                <w:sz w:val="18"/>
                <w:szCs w:val="18"/>
                <w:lang w:val="uk-UA" w:eastAsia="ru-RU"/>
              </w:rPr>
              <w:t>(для фізичної особи)</w:t>
            </w:r>
          </w:p>
        </w:tc>
        <w:tc>
          <w:tcPr>
            <w:tcW w:w="4644" w:type="dxa"/>
          </w:tcPr>
          <w:p w:rsidR="00201973" w:rsidRPr="0075009B" w:rsidRDefault="00201973" w:rsidP="00A26AEB">
            <w:pPr>
              <w:spacing w:after="0" w:line="240" w:lineRule="auto"/>
              <w:contextualSpacing/>
              <w:jc w:val="both"/>
              <w:rPr>
                <w:rFonts w:ascii="Times New Roman" w:eastAsia="Times New Roman" w:hAnsi="Times New Roman"/>
                <w:b/>
                <w:bCs/>
                <w:sz w:val="18"/>
                <w:szCs w:val="18"/>
                <w:lang w:eastAsia="ru-RU"/>
              </w:rPr>
            </w:pPr>
          </w:p>
        </w:tc>
      </w:tr>
      <w:tr w:rsidR="00201973"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00"/>
        </w:trPr>
        <w:tc>
          <w:tcPr>
            <w:tcW w:w="5704" w:type="dxa"/>
            <w:gridSpan w:val="11"/>
            <w:vAlign w:val="center"/>
          </w:tcPr>
          <w:p w:rsidR="00201973" w:rsidRPr="0075009B" w:rsidRDefault="00201973" w:rsidP="00016C6C">
            <w:pPr>
              <w:spacing w:after="0" w:line="240" w:lineRule="auto"/>
              <w:contextualSpacing/>
              <w:jc w:val="both"/>
              <w:rPr>
                <w:rFonts w:ascii="Times New Roman" w:eastAsia="Times New Roman" w:hAnsi="Times New Roman"/>
                <w:sz w:val="18"/>
                <w:szCs w:val="18"/>
                <w:lang w:val="uk-UA" w:eastAsia="ru-RU"/>
              </w:rPr>
            </w:pPr>
            <w:r w:rsidRPr="0075009B">
              <w:rPr>
                <w:rFonts w:ascii="Times New Roman" w:eastAsia="Times New Roman" w:hAnsi="Times New Roman"/>
                <w:sz w:val="18"/>
                <w:szCs w:val="18"/>
                <w:lang w:val="uk-UA" w:eastAsia="ru-RU"/>
              </w:rPr>
              <w:t xml:space="preserve">Реєстраційний номер облікової картки платника податків </w:t>
            </w:r>
            <w:r w:rsidRPr="0075009B">
              <w:rPr>
                <w:rFonts w:ascii="Times New Roman" w:eastAsia="Times New Roman" w:hAnsi="Times New Roman"/>
                <w:i/>
                <w:sz w:val="18"/>
                <w:szCs w:val="18"/>
                <w:lang w:val="uk-UA" w:eastAsia="ru-RU"/>
              </w:rPr>
              <w:t>(для акціонера –  фізичної особи (за наявності))</w:t>
            </w:r>
          </w:p>
          <w:p w:rsidR="00201973" w:rsidRPr="0075009B" w:rsidRDefault="00201973" w:rsidP="00016C6C">
            <w:pPr>
              <w:spacing w:after="0" w:line="240" w:lineRule="auto"/>
              <w:contextualSpacing/>
              <w:jc w:val="both"/>
              <w:rPr>
                <w:rFonts w:ascii="Times New Roman" w:eastAsia="Times New Roman" w:hAnsi="Times New Roman"/>
                <w:sz w:val="18"/>
                <w:szCs w:val="18"/>
                <w:lang w:val="uk-UA" w:eastAsia="ru-RU"/>
              </w:rPr>
            </w:pPr>
            <w:r w:rsidRPr="0075009B">
              <w:rPr>
                <w:rFonts w:ascii="Times New Roman" w:eastAsia="Times New Roman" w:hAnsi="Times New Roman"/>
                <w:sz w:val="18"/>
                <w:szCs w:val="18"/>
                <w:lang w:val="uk-UA" w:eastAsia="ru-RU"/>
              </w:rPr>
              <w:t>або</w:t>
            </w:r>
          </w:p>
          <w:p w:rsidR="00201973" w:rsidRPr="0075009B" w:rsidRDefault="00201973" w:rsidP="00016C6C">
            <w:pPr>
              <w:spacing w:after="0" w:line="240" w:lineRule="auto"/>
              <w:contextualSpacing/>
              <w:jc w:val="both"/>
              <w:rPr>
                <w:rFonts w:ascii="Times New Roman" w:eastAsia="Times New Roman" w:hAnsi="Times New Roman"/>
                <w:sz w:val="18"/>
                <w:szCs w:val="18"/>
                <w:lang w:val="uk-UA" w:eastAsia="ru-RU"/>
              </w:rPr>
            </w:pPr>
            <w:r w:rsidRPr="0075009B">
              <w:rPr>
                <w:rFonts w:ascii="Times New Roman" w:eastAsia="Times New Roman" w:hAnsi="Times New Roman"/>
                <w:sz w:val="18"/>
                <w:szCs w:val="18"/>
                <w:lang w:val="uk-UA" w:eastAsia="ru-RU"/>
              </w:rPr>
              <w:t xml:space="preserve">ідентифікаційний код юридичної особи (Код за ЄДРПОУ) – акціонера  </w:t>
            </w:r>
            <w:r w:rsidRPr="0075009B">
              <w:rPr>
                <w:rFonts w:ascii="Times New Roman" w:eastAsia="Times New Roman" w:hAnsi="Times New Roman"/>
                <w:i/>
                <w:sz w:val="18"/>
                <w:szCs w:val="18"/>
                <w:lang w:val="uk-UA" w:eastAsia="ru-RU"/>
              </w:rPr>
              <w:t>(для юридичних осіб зареєстрованих в Україні)</w:t>
            </w:r>
            <w:r w:rsidRPr="0075009B">
              <w:rPr>
                <w:rFonts w:ascii="Times New Roman" w:eastAsia="Times New Roman" w:hAnsi="Times New Roman"/>
                <w:sz w:val="18"/>
                <w:szCs w:val="18"/>
                <w:lang w:val="uk-UA" w:eastAsia="ru-RU"/>
              </w:rPr>
              <w:t xml:space="preserve"> або реєстраційний номер з торговельного, судового або банківського реєстру країни реєстрації юридичної особи – акціонера </w:t>
            </w:r>
            <w:r w:rsidRPr="0075009B">
              <w:rPr>
                <w:rFonts w:ascii="Times New Roman" w:eastAsia="Times New Roman" w:hAnsi="Times New Roman"/>
                <w:i/>
                <w:sz w:val="18"/>
                <w:szCs w:val="18"/>
                <w:lang w:val="uk-UA" w:eastAsia="ru-RU"/>
              </w:rPr>
              <w:t>(для юридичних осіб зареєстрованих поза територією України)</w:t>
            </w:r>
            <w:r w:rsidRPr="0075009B">
              <w:rPr>
                <w:rFonts w:ascii="Times New Roman" w:eastAsia="Times New Roman" w:hAnsi="Times New Roman"/>
                <w:sz w:val="18"/>
                <w:szCs w:val="18"/>
                <w:lang w:val="uk-UA" w:eastAsia="ru-RU"/>
              </w:rPr>
              <w:t xml:space="preserve"> </w:t>
            </w:r>
          </w:p>
        </w:tc>
        <w:tc>
          <w:tcPr>
            <w:tcW w:w="4644" w:type="dxa"/>
          </w:tcPr>
          <w:p w:rsidR="00201973" w:rsidRPr="0075009B" w:rsidRDefault="00201973" w:rsidP="00201973">
            <w:pPr>
              <w:spacing w:after="0" w:line="240" w:lineRule="auto"/>
              <w:contextualSpacing/>
              <w:jc w:val="both"/>
              <w:rPr>
                <w:rFonts w:ascii="Times New Roman" w:eastAsia="Times New Roman" w:hAnsi="Times New Roman"/>
                <w:b/>
                <w:bCs/>
                <w:sz w:val="18"/>
                <w:szCs w:val="18"/>
                <w:lang w:val="uk-UA" w:eastAsia="ru-RU"/>
              </w:rPr>
            </w:pPr>
          </w:p>
        </w:tc>
      </w:tr>
      <w:tr w:rsidR="00201973" w:rsidRPr="0075009B" w:rsidTr="002C76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2"/>
        </w:trPr>
        <w:tc>
          <w:tcPr>
            <w:tcW w:w="10348" w:type="dxa"/>
            <w:gridSpan w:val="12"/>
            <w:shd w:val="clear" w:color="auto" w:fill="D9D9D9"/>
            <w:vAlign w:val="center"/>
          </w:tcPr>
          <w:p w:rsidR="00201973" w:rsidRPr="0075009B" w:rsidRDefault="00201973" w:rsidP="00201973">
            <w:pPr>
              <w:spacing w:after="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Реквізити представника акціонера (за наявності):  </w:t>
            </w:r>
          </w:p>
        </w:tc>
      </w:tr>
      <w:tr w:rsidR="00201973"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41"/>
        </w:trPr>
        <w:tc>
          <w:tcPr>
            <w:tcW w:w="5704" w:type="dxa"/>
            <w:gridSpan w:val="11"/>
          </w:tcPr>
          <w:p w:rsidR="00201973" w:rsidRPr="0075009B" w:rsidRDefault="00201973" w:rsidP="00016C6C">
            <w:pPr>
              <w:spacing w:after="0" w:line="240" w:lineRule="auto"/>
              <w:contextualSpacing/>
              <w:jc w:val="both"/>
              <w:rPr>
                <w:rFonts w:ascii="Times New Roman" w:eastAsia="Times New Roman" w:hAnsi="Times New Roman"/>
                <w:sz w:val="18"/>
                <w:szCs w:val="18"/>
                <w:lang w:val="uk-UA" w:eastAsia="ru-RU"/>
              </w:rPr>
            </w:pPr>
            <w:r w:rsidRPr="0075009B">
              <w:rPr>
                <w:rFonts w:ascii="Times New Roman" w:eastAsia="Times New Roman" w:hAnsi="Times New Roman"/>
                <w:sz w:val="18"/>
                <w:szCs w:val="18"/>
                <w:lang w:val="uk-UA" w:eastAsia="ru-RU"/>
              </w:rPr>
              <w:t>Ім’я</w:t>
            </w:r>
            <w:r w:rsidRPr="0075009B">
              <w:rPr>
                <w:rFonts w:ascii="Times New Roman" w:eastAsia="Times New Roman" w:hAnsi="Times New Roman"/>
                <w:bCs/>
                <w:color w:val="000000"/>
                <w:sz w:val="18"/>
                <w:szCs w:val="18"/>
                <w:lang w:val="uk-UA" w:eastAsia="ru-RU"/>
              </w:rPr>
              <w:t xml:space="preserve"> / Найменування</w:t>
            </w:r>
            <w:r w:rsidRPr="0075009B">
              <w:rPr>
                <w:rFonts w:ascii="Times New Roman" w:eastAsia="Times New Roman" w:hAnsi="Times New Roman"/>
                <w:sz w:val="18"/>
                <w:szCs w:val="18"/>
                <w:lang w:val="uk-UA" w:eastAsia="ru-RU"/>
              </w:rPr>
              <w:t xml:space="preserve"> представника акціонера</w:t>
            </w:r>
          </w:p>
          <w:p w:rsidR="00201973" w:rsidRPr="0075009B" w:rsidRDefault="00201973" w:rsidP="00016C6C">
            <w:pPr>
              <w:spacing w:after="0" w:line="240" w:lineRule="auto"/>
              <w:contextualSpacing/>
              <w:jc w:val="both"/>
              <w:rPr>
                <w:rFonts w:ascii="Times New Roman" w:eastAsia="Times New Roman" w:hAnsi="Times New Roman"/>
                <w:i/>
                <w:sz w:val="18"/>
                <w:szCs w:val="18"/>
                <w:lang w:val="uk-UA" w:eastAsia="ru-RU"/>
              </w:rPr>
            </w:pPr>
            <w:r w:rsidRPr="0075009B">
              <w:rPr>
                <w:rFonts w:ascii="Times New Roman" w:eastAsia="Times New Roman" w:hAnsi="Times New Roman"/>
                <w:i/>
                <w:sz w:val="18"/>
                <w:szCs w:val="18"/>
                <w:lang w:val="uk-UA" w:eastAsia="ru-RU"/>
              </w:rPr>
              <w:t>(а також ім’я фізичної особи – представника юридичної особи – представника акціонера (за наявності))</w:t>
            </w:r>
          </w:p>
          <w:p w:rsidR="00201973" w:rsidRPr="0075009B" w:rsidRDefault="00201973" w:rsidP="00016C6C">
            <w:pPr>
              <w:spacing w:after="0" w:line="240" w:lineRule="auto"/>
              <w:contextualSpacing/>
              <w:jc w:val="both"/>
              <w:rPr>
                <w:rFonts w:ascii="Times New Roman" w:eastAsia="Times New Roman" w:hAnsi="Times New Roman"/>
                <w:i/>
                <w:sz w:val="18"/>
                <w:szCs w:val="18"/>
                <w:lang w:val="uk-UA" w:eastAsia="ru-RU"/>
              </w:rPr>
            </w:pPr>
          </w:p>
        </w:tc>
        <w:tc>
          <w:tcPr>
            <w:tcW w:w="4644" w:type="dxa"/>
          </w:tcPr>
          <w:p w:rsidR="00201973" w:rsidRPr="0075009B" w:rsidRDefault="00201973" w:rsidP="00201973">
            <w:pPr>
              <w:spacing w:after="0" w:line="240" w:lineRule="auto"/>
              <w:contextualSpacing/>
              <w:jc w:val="both"/>
              <w:rPr>
                <w:rFonts w:ascii="Times New Roman" w:eastAsia="Times New Roman" w:hAnsi="Times New Roman"/>
                <w:bCs/>
                <w:sz w:val="18"/>
                <w:szCs w:val="18"/>
                <w:lang w:val="uk-UA" w:eastAsia="ru-RU"/>
              </w:rPr>
            </w:pPr>
          </w:p>
        </w:tc>
      </w:tr>
      <w:tr w:rsidR="00201973"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62"/>
        </w:trPr>
        <w:tc>
          <w:tcPr>
            <w:tcW w:w="5704" w:type="dxa"/>
            <w:gridSpan w:val="11"/>
          </w:tcPr>
          <w:p w:rsidR="00201973" w:rsidRPr="0075009B" w:rsidRDefault="00201973" w:rsidP="00016C6C">
            <w:pPr>
              <w:spacing w:after="0" w:line="240" w:lineRule="auto"/>
              <w:contextualSpacing/>
              <w:jc w:val="both"/>
              <w:rPr>
                <w:rFonts w:ascii="Times New Roman" w:eastAsia="Times New Roman" w:hAnsi="Times New Roman"/>
                <w:sz w:val="18"/>
                <w:szCs w:val="18"/>
                <w:lang w:val="uk-UA" w:eastAsia="ru-RU"/>
              </w:rPr>
            </w:pPr>
            <w:r w:rsidRPr="0075009B">
              <w:rPr>
                <w:rFonts w:ascii="Times New Roman" w:eastAsia="Times New Roman" w:hAnsi="Times New Roman"/>
                <w:sz w:val="18"/>
                <w:szCs w:val="18"/>
                <w:lang w:val="uk-UA" w:eastAsia="ru-RU"/>
              </w:rPr>
              <w:lastRenderedPageBreak/>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sidRPr="0075009B">
              <w:rPr>
                <w:rFonts w:ascii="Times New Roman" w:eastAsia="Times New Roman" w:hAnsi="Times New Roman"/>
                <w:i/>
                <w:sz w:val="18"/>
                <w:szCs w:val="18"/>
                <w:lang w:val="uk-UA" w:eastAsia="ru-RU"/>
              </w:rPr>
              <w:t>(для фізичної особи)</w:t>
            </w:r>
          </w:p>
        </w:tc>
        <w:tc>
          <w:tcPr>
            <w:tcW w:w="4644" w:type="dxa"/>
          </w:tcPr>
          <w:p w:rsidR="00201973" w:rsidRPr="0075009B" w:rsidRDefault="00201973" w:rsidP="00201973">
            <w:pPr>
              <w:spacing w:after="0" w:line="240" w:lineRule="auto"/>
              <w:contextualSpacing/>
              <w:jc w:val="both"/>
              <w:rPr>
                <w:rFonts w:ascii="Times New Roman" w:eastAsia="Times New Roman" w:hAnsi="Times New Roman"/>
                <w:b/>
                <w:bCs/>
                <w:sz w:val="18"/>
                <w:szCs w:val="18"/>
                <w:lang w:val="uk-UA" w:eastAsia="ru-RU"/>
              </w:rPr>
            </w:pPr>
          </w:p>
        </w:tc>
      </w:tr>
      <w:tr w:rsidR="00201973"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92"/>
        </w:trPr>
        <w:tc>
          <w:tcPr>
            <w:tcW w:w="5704" w:type="dxa"/>
            <w:gridSpan w:val="11"/>
          </w:tcPr>
          <w:p w:rsidR="00201973" w:rsidRPr="0075009B" w:rsidRDefault="00201973" w:rsidP="00016C6C">
            <w:pPr>
              <w:spacing w:after="0" w:line="240" w:lineRule="auto"/>
              <w:contextualSpacing/>
              <w:jc w:val="both"/>
              <w:rPr>
                <w:rFonts w:ascii="Times New Roman" w:eastAsia="Times New Roman" w:hAnsi="Times New Roman"/>
                <w:sz w:val="18"/>
                <w:szCs w:val="18"/>
                <w:lang w:val="uk-UA" w:eastAsia="ru-RU"/>
              </w:rPr>
            </w:pPr>
            <w:r w:rsidRPr="0075009B">
              <w:rPr>
                <w:rFonts w:ascii="Times New Roman" w:eastAsia="Times New Roman" w:hAnsi="Times New Roman"/>
                <w:sz w:val="18"/>
                <w:szCs w:val="18"/>
                <w:lang w:val="uk-UA" w:eastAsia="ru-RU"/>
              </w:rPr>
              <w:t xml:space="preserve">Реєстраційний номер облікової картки платника податків </w:t>
            </w:r>
            <w:r w:rsidRPr="0075009B">
              <w:rPr>
                <w:rFonts w:ascii="Times New Roman" w:eastAsia="Times New Roman" w:hAnsi="Times New Roman"/>
                <w:i/>
                <w:sz w:val="18"/>
                <w:szCs w:val="18"/>
                <w:lang w:val="uk-UA" w:eastAsia="ru-RU"/>
              </w:rPr>
              <w:t>(для представника акціонера – фізичної особи (за наявності) або для фізичної особи – представника юридичної особи – представника акціонера (за наявності))</w:t>
            </w:r>
          </w:p>
          <w:p w:rsidR="00201973" w:rsidRPr="0075009B" w:rsidRDefault="00201973" w:rsidP="00016C6C">
            <w:pPr>
              <w:spacing w:after="0" w:line="240" w:lineRule="auto"/>
              <w:contextualSpacing/>
              <w:jc w:val="both"/>
              <w:rPr>
                <w:rFonts w:ascii="Times New Roman" w:eastAsia="Times New Roman" w:hAnsi="Times New Roman"/>
                <w:sz w:val="18"/>
                <w:szCs w:val="18"/>
                <w:lang w:val="uk-UA" w:eastAsia="ru-RU"/>
              </w:rPr>
            </w:pPr>
            <w:r w:rsidRPr="0075009B">
              <w:rPr>
                <w:rFonts w:ascii="Times New Roman" w:eastAsia="Times New Roman" w:hAnsi="Times New Roman"/>
                <w:sz w:val="18"/>
                <w:szCs w:val="18"/>
                <w:lang w:val="uk-UA" w:eastAsia="ru-RU"/>
              </w:rPr>
              <w:t xml:space="preserve">та за наявності ідентифікаційний код юридичної особи (Код за ЄДРПОУ) – представника акціонера  </w:t>
            </w:r>
            <w:r w:rsidRPr="0075009B">
              <w:rPr>
                <w:rFonts w:ascii="Times New Roman" w:eastAsia="Times New Roman" w:hAnsi="Times New Roman"/>
                <w:i/>
                <w:sz w:val="18"/>
                <w:szCs w:val="18"/>
                <w:lang w:val="uk-UA" w:eastAsia="ru-RU"/>
              </w:rPr>
              <w:t>(для юридичних осіб зареєстрованих в Україні)</w:t>
            </w:r>
            <w:r w:rsidRPr="0075009B">
              <w:rPr>
                <w:rFonts w:ascii="Times New Roman" w:eastAsia="Times New Roman" w:hAnsi="Times New Roman"/>
                <w:sz w:val="18"/>
                <w:szCs w:val="18"/>
                <w:lang w:val="uk-UA" w:eastAsia="ru-RU"/>
              </w:rPr>
              <w:t xml:space="preserve"> або реєстраційний номер з торговельного, судового або банківського реєстру країни реєстрації юридичної особи – акціонера </w:t>
            </w:r>
            <w:r w:rsidRPr="0075009B">
              <w:rPr>
                <w:rFonts w:ascii="Times New Roman" w:eastAsia="Times New Roman" w:hAnsi="Times New Roman"/>
                <w:i/>
                <w:sz w:val="18"/>
                <w:szCs w:val="18"/>
                <w:lang w:val="uk-UA" w:eastAsia="ru-RU"/>
              </w:rPr>
              <w:t>(для юридичних осіб зареєстрованих поза територією України)</w:t>
            </w:r>
          </w:p>
        </w:tc>
        <w:tc>
          <w:tcPr>
            <w:tcW w:w="4644" w:type="dxa"/>
          </w:tcPr>
          <w:p w:rsidR="00201973" w:rsidRPr="0075009B" w:rsidRDefault="00201973" w:rsidP="00201973">
            <w:pPr>
              <w:spacing w:after="0" w:line="240" w:lineRule="auto"/>
              <w:contextualSpacing/>
              <w:jc w:val="both"/>
              <w:rPr>
                <w:rFonts w:ascii="Times New Roman" w:eastAsia="Times New Roman" w:hAnsi="Times New Roman"/>
                <w:bCs/>
                <w:sz w:val="18"/>
                <w:szCs w:val="18"/>
                <w:highlight w:val="yellow"/>
                <w:lang w:val="uk-UA" w:eastAsia="ru-RU"/>
              </w:rPr>
            </w:pPr>
          </w:p>
        </w:tc>
      </w:tr>
      <w:tr w:rsidR="00201973"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3"/>
        </w:trPr>
        <w:tc>
          <w:tcPr>
            <w:tcW w:w="5704" w:type="dxa"/>
            <w:gridSpan w:val="11"/>
          </w:tcPr>
          <w:p w:rsidR="00201973" w:rsidRPr="0075009B" w:rsidRDefault="00201973" w:rsidP="00016C6C">
            <w:pPr>
              <w:spacing w:after="0" w:line="240" w:lineRule="auto"/>
              <w:contextualSpacing/>
              <w:jc w:val="both"/>
              <w:rPr>
                <w:rFonts w:ascii="Times New Roman" w:eastAsia="Times New Roman" w:hAnsi="Times New Roman"/>
                <w:sz w:val="18"/>
                <w:szCs w:val="18"/>
                <w:lang w:val="uk-UA" w:eastAsia="ru-RU"/>
              </w:rPr>
            </w:pPr>
            <w:r w:rsidRPr="0075009B">
              <w:rPr>
                <w:rFonts w:ascii="Times New Roman" w:eastAsia="Times New Roman" w:hAnsi="Times New Roman"/>
                <w:sz w:val="18"/>
                <w:szCs w:val="18"/>
                <w:lang w:val="uk-UA" w:eastAsia="ru-RU"/>
              </w:rPr>
              <w:t xml:space="preserve">Документ на підставі якого діє представник акціонера </w:t>
            </w:r>
            <w:r w:rsidRPr="0075009B">
              <w:rPr>
                <w:rFonts w:ascii="Times New Roman" w:eastAsia="Times New Roman" w:hAnsi="Times New Roman"/>
                <w:i/>
                <w:sz w:val="18"/>
                <w:szCs w:val="18"/>
                <w:lang w:val="uk-UA" w:eastAsia="ru-RU"/>
              </w:rPr>
              <w:t>(дата видачі, строк дії та номер)</w:t>
            </w:r>
          </w:p>
        </w:tc>
        <w:tc>
          <w:tcPr>
            <w:tcW w:w="4644" w:type="dxa"/>
          </w:tcPr>
          <w:p w:rsidR="00201973" w:rsidRPr="0075009B" w:rsidRDefault="00201973" w:rsidP="00201973">
            <w:pPr>
              <w:tabs>
                <w:tab w:val="right" w:pos="9923"/>
              </w:tabs>
              <w:spacing w:after="0" w:line="240" w:lineRule="auto"/>
              <w:ind w:right="140" w:firstLine="426"/>
              <w:jc w:val="both"/>
              <w:rPr>
                <w:rFonts w:ascii="Times New Roman" w:eastAsia="Times New Roman" w:hAnsi="Times New Roman"/>
                <w:b/>
                <w:sz w:val="18"/>
                <w:szCs w:val="18"/>
                <w:lang w:val="uk-UA" w:eastAsia="ru-RU"/>
              </w:rPr>
            </w:pPr>
          </w:p>
          <w:p w:rsidR="00201973" w:rsidRPr="0075009B" w:rsidRDefault="00201973" w:rsidP="00201973">
            <w:pPr>
              <w:spacing w:after="0" w:line="240" w:lineRule="auto"/>
              <w:contextualSpacing/>
              <w:jc w:val="both"/>
              <w:rPr>
                <w:rFonts w:ascii="Times New Roman" w:eastAsia="Times New Roman" w:hAnsi="Times New Roman"/>
                <w:bCs/>
                <w:sz w:val="18"/>
                <w:szCs w:val="18"/>
                <w:lang w:val="uk-UA" w:eastAsia="ru-RU"/>
              </w:rPr>
            </w:pPr>
          </w:p>
        </w:tc>
      </w:tr>
      <w:tr w:rsidR="00201973" w:rsidRPr="0075009B" w:rsidTr="002C76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51"/>
        </w:trPr>
        <w:tc>
          <w:tcPr>
            <w:tcW w:w="10348" w:type="dxa"/>
            <w:gridSpan w:val="12"/>
            <w:shd w:val="clear" w:color="auto" w:fill="D9D9D9"/>
            <w:vAlign w:val="center"/>
          </w:tcPr>
          <w:p w:rsidR="00201973" w:rsidRPr="0075009B" w:rsidRDefault="00201973" w:rsidP="00201973">
            <w:pPr>
              <w:spacing w:after="0" w:line="240" w:lineRule="auto"/>
              <w:contextualSpacing/>
              <w:rPr>
                <w:rFonts w:ascii="Times New Roman" w:eastAsia="Times New Roman" w:hAnsi="Times New Roman"/>
                <w:b/>
                <w:bCs/>
                <w:sz w:val="18"/>
                <w:szCs w:val="18"/>
                <w:lang w:val="uk-UA" w:eastAsia="ru-RU"/>
              </w:rPr>
            </w:pPr>
            <w:r w:rsidRPr="0075009B">
              <w:rPr>
                <w:rFonts w:ascii="Times New Roman" w:eastAsia="Times New Roman" w:hAnsi="Times New Roman"/>
                <w:b/>
                <w:bCs/>
                <w:color w:val="000000"/>
                <w:sz w:val="18"/>
                <w:szCs w:val="18"/>
                <w:lang w:val="uk-UA" w:eastAsia="ru-RU"/>
              </w:rPr>
              <w:t>Кількість голосів, що належать акціонеру:</w:t>
            </w:r>
          </w:p>
        </w:tc>
      </w:tr>
      <w:tr w:rsidR="00A26AEB"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5"/>
        </w:trPr>
        <w:tc>
          <w:tcPr>
            <w:tcW w:w="236" w:type="dxa"/>
          </w:tcPr>
          <w:p w:rsidR="00A26AEB" w:rsidRPr="0075009B" w:rsidRDefault="00A26AEB" w:rsidP="00201973">
            <w:pPr>
              <w:spacing w:after="0" w:line="240" w:lineRule="auto"/>
              <w:contextualSpacing/>
              <w:jc w:val="both"/>
              <w:rPr>
                <w:rFonts w:ascii="Times New Roman" w:eastAsia="Times New Roman" w:hAnsi="Times New Roman"/>
                <w:b/>
                <w:bCs/>
                <w:color w:val="000000"/>
                <w:sz w:val="18"/>
                <w:szCs w:val="18"/>
                <w:lang w:val="uk-UA" w:eastAsia="ru-RU"/>
              </w:rPr>
            </w:pPr>
          </w:p>
        </w:tc>
        <w:tc>
          <w:tcPr>
            <w:tcW w:w="319" w:type="dxa"/>
          </w:tcPr>
          <w:p w:rsidR="00A26AEB" w:rsidRPr="0075009B" w:rsidRDefault="00A26AEB" w:rsidP="00201973">
            <w:pPr>
              <w:spacing w:after="0" w:line="240" w:lineRule="auto"/>
              <w:contextualSpacing/>
              <w:jc w:val="both"/>
              <w:rPr>
                <w:rFonts w:ascii="Times New Roman" w:eastAsia="Times New Roman" w:hAnsi="Times New Roman"/>
                <w:b/>
                <w:bCs/>
                <w:sz w:val="18"/>
                <w:szCs w:val="18"/>
                <w:lang w:val="uk-UA" w:eastAsia="ru-RU"/>
              </w:rPr>
            </w:pPr>
          </w:p>
        </w:tc>
        <w:tc>
          <w:tcPr>
            <w:tcW w:w="314" w:type="dxa"/>
          </w:tcPr>
          <w:p w:rsidR="00A26AEB" w:rsidRPr="0075009B" w:rsidRDefault="00A26AEB" w:rsidP="00201973">
            <w:pPr>
              <w:spacing w:after="0" w:line="240" w:lineRule="auto"/>
              <w:contextualSpacing/>
              <w:jc w:val="both"/>
              <w:rPr>
                <w:rFonts w:ascii="Times New Roman" w:eastAsia="Times New Roman" w:hAnsi="Times New Roman"/>
                <w:b/>
                <w:bCs/>
                <w:sz w:val="18"/>
                <w:szCs w:val="18"/>
                <w:lang w:val="uk-UA" w:eastAsia="ru-RU"/>
              </w:rPr>
            </w:pPr>
          </w:p>
        </w:tc>
        <w:tc>
          <w:tcPr>
            <w:tcW w:w="316" w:type="dxa"/>
          </w:tcPr>
          <w:p w:rsidR="00A26AEB" w:rsidRPr="0075009B" w:rsidRDefault="00A26AEB" w:rsidP="00A26AEB">
            <w:pPr>
              <w:spacing w:after="0" w:line="240" w:lineRule="auto"/>
              <w:contextualSpacing/>
              <w:jc w:val="both"/>
              <w:rPr>
                <w:rFonts w:ascii="Times New Roman" w:eastAsia="Times New Roman" w:hAnsi="Times New Roman"/>
                <w:b/>
                <w:bCs/>
                <w:color w:val="000000"/>
                <w:sz w:val="18"/>
                <w:szCs w:val="18"/>
                <w:lang w:val="uk-UA" w:eastAsia="ru-RU"/>
              </w:rPr>
            </w:pPr>
          </w:p>
        </w:tc>
        <w:tc>
          <w:tcPr>
            <w:tcW w:w="316" w:type="dxa"/>
          </w:tcPr>
          <w:p w:rsidR="00A26AEB" w:rsidRPr="0075009B" w:rsidRDefault="00A26AEB" w:rsidP="00A26AEB">
            <w:pPr>
              <w:spacing w:after="0" w:line="240" w:lineRule="auto"/>
              <w:contextualSpacing/>
              <w:jc w:val="both"/>
              <w:rPr>
                <w:rFonts w:ascii="Times New Roman" w:eastAsia="Times New Roman" w:hAnsi="Times New Roman"/>
                <w:b/>
                <w:bCs/>
                <w:sz w:val="18"/>
                <w:szCs w:val="18"/>
                <w:lang w:val="uk-UA" w:eastAsia="ru-RU"/>
              </w:rPr>
            </w:pPr>
          </w:p>
        </w:tc>
        <w:tc>
          <w:tcPr>
            <w:tcW w:w="316" w:type="dxa"/>
          </w:tcPr>
          <w:p w:rsidR="00A26AEB" w:rsidRPr="0075009B" w:rsidRDefault="00A26AEB" w:rsidP="00A26AEB">
            <w:pPr>
              <w:spacing w:after="0" w:line="240" w:lineRule="auto"/>
              <w:contextualSpacing/>
              <w:jc w:val="both"/>
              <w:rPr>
                <w:rFonts w:ascii="Times New Roman" w:eastAsia="Times New Roman" w:hAnsi="Times New Roman"/>
                <w:b/>
                <w:bCs/>
                <w:sz w:val="18"/>
                <w:szCs w:val="18"/>
                <w:lang w:val="uk-UA" w:eastAsia="ru-RU"/>
              </w:rPr>
            </w:pPr>
          </w:p>
        </w:tc>
        <w:tc>
          <w:tcPr>
            <w:tcW w:w="316" w:type="dxa"/>
          </w:tcPr>
          <w:p w:rsidR="00A26AEB" w:rsidRPr="0075009B" w:rsidRDefault="00A26AEB" w:rsidP="00A26AEB">
            <w:pPr>
              <w:spacing w:after="0" w:line="240" w:lineRule="auto"/>
              <w:contextualSpacing/>
              <w:jc w:val="both"/>
              <w:rPr>
                <w:rFonts w:ascii="Times New Roman" w:eastAsia="Times New Roman" w:hAnsi="Times New Roman"/>
                <w:b/>
                <w:bCs/>
                <w:sz w:val="18"/>
                <w:szCs w:val="18"/>
                <w:lang w:val="uk-UA" w:eastAsia="ru-RU"/>
              </w:rPr>
            </w:pPr>
          </w:p>
        </w:tc>
        <w:tc>
          <w:tcPr>
            <w:tcW w:w="316" w:type="dxa"/>
          </w:tcPr>
          <w:p w:rsidR="00A26AEB" w:rsidRPr="0075009B" w:rsidRDefault="00A26AEB" w:rsidP="00A26AEB">
            <w:pPr>
              <w:spacing w:after="0" w:line="240" w:lineRule="auto"/>
              <w:contextualSpacing/>
              <w:jc w:val="both"/>
              <w:rPr>
                <w:rFonts w:ascii="Times New Roman" w:eastAsia="Times New Roman" w:hAnsi="Times New Roman"/>
                <w:b/>
                <w:bCs/>
                <w:sz w:val="18"/>
                <w:szCs w:val="18"/>
                <w:lang w:val="uk-UA" w:eastAsia="ru-RU"/>
              </w:rPr>
            </w:pPr>
          </w:p>
        </w:tc>
        <w:tc>
          <w:tcPr>
            <w:tcW w:w="415" w:type="dxa"/>
          </w:tcPr>
          <w:p w:rsidR="00A26AEB" w:rsidRPr="0075009B" w:rsidRDefault="00A26AEB" w:rsidP="00A26AEB">
            <w:pPr>
              <w:spacing w:after="0" w:line="240" w:lineRule="auto"/>
              <w:contextualSpacing/>
              <w:jc w:val="both"/>
              <w:rPr>
                <w:rFonts w:ascii="Times New Roman" w:eastAsia="Times New Roman" w:hAnsi="Times New Roman"/>
                <w:b/>
                <w:bCs/>
                <w:sz w:val="18"/>
                <w:szCs w:val="18"/>
                <w:lang w:val="uk-UA" w:eastAsia="ru-RU"/>
              </w:rPr>
            </w:pPr>
          </w:p>
        </w:tc>
        <w:tc>
          <w:tcPr>
            <w:tcW w:w="7484" w:type="dxa"/>
            <w:gridSpan w:val="3"/>
          </w:tcPr>
          <w:p w:rsidR="00A26AEB" w:rsidRPr="0075009B" w:rsidRDefault="00A26AEB" w:rsidP="00201973">
            <w:pPr>
              <w:spacing w:after="0" w:line="240" w:lineRule="auto"/>
              <w:contextualSpacing/>
              <w:jc w:val="both"/>
              <w:rPr>
                <w:rFonts w:ascii="Times New Roman" w:eastAsia="Times New Roman" w:hAnsi="Times New Roman"/>
                <w:bCs/>
                <w:sz w:val="18"/>
                <w:szCs w:val="18"/>
                <w:lang w:val="uk-UA" w:eastAsia="ru-RU"/>
              </w:rPr>
            </w:pPr>
          </w:p>
        </w:tc>
      </w:tr>
      <w:tr w:rsidR="00A26AEB"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5"/>
        </w:trPr>
        <w:tc>
          <w:tcPr>
            <w:tcW w:w="2864" w:type="dxa"/>
            <w:gridSpan w:val="9"/>
            <w:vMerge w:val="restart"/>
            <w:vAlign w:val="center"/>
          </w:tcPr>
          <w:p w:rsidR="00A26AEB" w:rsidRPr="0075009B" w:rsidRDefault="00A26AEB" w:rsidP="00201973">
            <w:pPr>
              <w:spacing w:after="0" w:line="240" w:lineRule="auto"/>
              <w:contextualSpacing/>
              <w:jc w:val="center"/>
              <w:rPr>
                <w:rFonts w:ascii="Times New Roman" w:eastAsia="Times New Roman" w:hAnsi="Times New Roman"/>
                <w:bCs/>
                <w:i/>
                <w:color w:val="000000"/>
                <w:sz w:val="18"/>
                <w:szCs w:val="18"/>
                <w:lang w:val="uk-UA" w:eastAsia="ru-RU"/>
              </w:rPr>
            </w:pPr>
            <w:r w:rsidRPr="0075009B">
              <w:rPr>
                <w:rFonts w:ascii="Times New Roman" w:eastAsia="Times New Roman" w:hAnsi="Times New Roman"/>
                <w:bCs/>
                <w:i/>
                <w:color w:val="000000"/>
                <w:sz w:val="18"/>
                <w:szCs w:val="18"/>
                <w:lang w:val="uk-UA" w:eastAsia="ru-RU"/>
              </w:rPr>
              <w:t>(кількість голосів числом)</w:t>
            </w:r>
          </w:p>
        </w:tc>
        <w:tc>
          <w:tcPr>
            <w:tcW w:w="7484" w:type="dxa"/>
            <w:gridSpan w:val="3"/>
          </w:tcPr>
          <w:p w:rsidR="00A26AEB" w:rsidRPr="0075009B" w:rsidRDefault="00A26AEB" w:rsidP="00A26AEB">
            <w:pPr>
              <w:spacing w:after="0" w:line="240" w:lineRule="auto"/>
              <w:contextualSpacing/>
              <w:jc w:val="center"/>
              <w:rPr>
                <w:rFonts w:ascii="Times New Roman" w:eastAsia="Times New Roman" w:hAnsi="Times New Roman"/>
                <w:b/>
                <w:bCs/>
                <w:sz w:val="18"/>
                <w:szCs w:val="18"/>
                <w:lang w:val="uk-UA" w:eastAsia="ru-RU"/>
              </w:rPr>
            </w:pPr>
          </w:p>
        </w:tc>
      </w:tr>
      <w:tr w:rsidR="00A26AEB"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5"/>
        </w:trPr>
        <w:tc>
          <w:tcPr>
            <w:tcW w:w="2864" w:type="dxa"/>
            <w:gridSpan w:val="9"/>
            <w:vMerge/>
          </w:tcPr>
          <w:p w:rsidR="00A26AEB" w:rsidRPr="0075009B" w:rsidRDefault="00A26AEB" w:rsidP="00201973">
            <w:pPr>
              <w:spacing w:after="0" w:line="240" w:lineRule="auto"/>
              <w:contextualSpacing/>
              <w:jc w:val="both"/>
              <w:rPr>
                <w:rFonts w:ascii="Times New Roman" w:eastAsia="Times New Roman" w:hAnsi="Times New Roman"/>
                <w:b/>
                <w:bCs/>
                <w:sz w:val="18"/>
                <w:szCs w:val="18"/>
                <w:lang w:val="uk-UA" w:eastAsia="ru-RU"/>
              </w:rPr>
            </w:pPr>
          </w:p>
        </w:tc>
        <w:tc>
          <w:tcPr>
            <w:tcW w:w="7484" w:type="dxa"/>
            <w:gridSpan w:val="3"/>
          </w:tcPr>
          <w:p w:rsidR="00A26AEB" w:rsidRPr="0075009B" w:rsidRDefault="00A26AEB" w:rsidP="00201973">
            <w:pPr>
              <w:spacing w:after="0" w:line="240" w:lineRule="auto"/>
              <w:contextualSpacing/>
              <w:jc w:val="right"/>
              <w:rPr>
                <w:rFonts w:ascii="Times New Roman" w:eastAsia="Times New Roman" w:hAnsi="Times New Roman"/>
                <w:bCs/>
                <w:sz w:val="18"/>
                <w:szCs w:val="18"/>
                <w:lang w:val="uk-UA" w:eastAsia="ru-RU"/>
              </w:rPr>
            </w:pPr>
          </w:p>
        </w:tc>
      </w:tr>
      <w:tr w:rsidR="00A26AEB"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5"/>
        </w:trPr>
        <w:tc>
          <w:tcPr>
            <w:tcW w:w="2864" w:type="dxa"/>
            <w:gridSpan w:val="9"/>
            <w:vMerge/>
          </w:tcPr>
          <w:p w:rsidR="00A26AEB" w:rsidRPr="0075009B" w:rsidRDefault="00A26AEB" w:rsidP="00201973">
            <w:pPr>
              <w:spacing w:after="0" w:line="240" w:lineRule="auto"/>
              <w:contextualSpacing/>
              <w:jc w:val="both"/>
              <w:rPr>
                <w:rFonts w:ascii="Times New Roman" w:eastAsia="Times New Roman" w:hAnsi="Times New Roman"/>
                <w:b/>
                <w:bCs/>
                <w:sz w:val="18"/>
                <w:szCs w:val="18"/>
                <w:lang w:val="uk-UA" w:eastAsia="ru-RU"/>
              </w:rPr>
            </w:pPr>
          </w:p>
        </w:tc>
        <w:tc>
          <w:tcPr>
            <w:tcW w:w="7484" w:type="dxa"/>
            <w:gridSpan w:val="3"/>
          </w:tcPr>
          <w:p w:rsidR="00A26AEB" w:rsidRPr="0075009B" w:rsidRDefault="00A26AEB" w:rsidP="00201973">
            <w:pPr>
              <w:spacing w:after="0" w:line="240" w:lineRule="auto"/>
              <w:contextualSpacing/>
              <w:jc w:val="center"/>
              <w:rPr>
                <w:rFonts w:ascii="Times New Roman" w:eastAsia="Times New Roman" w:hAnsi="Times New Roman"/>
                <w:bCs/>
                <w:i/>
                <w:sz w:val="18"/>
                <w:szCs w:val="18"/>
                <w:lang w:val="uk-UA" w:eastAsia="ru-RU"/>
              </w:rPr>
            </w:pPr>
            <w:r w:rsidRPr="0075009B">
              <w:rPr>
                <w:rFonts w:ascii="Times New Roman" w:eastAsia="Times New Roman" w:hAnsi="Times New Roman"/>
                <w:bCs/>
                <w:i/>
                <w:sz w:val="18"/>
                <w:szCs w:val="18"/>
                <w:lang w:val="uk-UA" w:eastAsia="ru-RU"/>
              </w:rPr>
              <w:t>(кількість голосів прописом)</w:t>
            </w:r>
          </w:p>
        </w:tc>
      </w:tr>
      <w:tr w:rsidR="00A26AEB" w:rsidRPr="0075009B" w:rsidTr="002C76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0"/>
        </w:trPr>
        <w:tc>
          <w:tcPr>
            <w:tcW w:w="10348" w:type="dxa"/>
            <w:gridSpan w:val="12"/>
          </w:tcPr>
          <w:p w:rsidR="00A26AEB" w:rsidRPr="0075009B" w:rsidRDefault="00A26AEB" w:rsidP="001B2092">
            <w:pPr>
              <w:spacing w:before="120" w:after="120" w:line="240" w:lineRule="auto"/>
              <w:jc w:val="center"/>
              <w:rPr>
                <w:rFonts w:ascii="Times New Roman" w:eastAsia="Times New Roman" w:hAnsi="Times New Roman"/>
                <w:b/>
                <w:i/>
                <w:sz w:val="18"/>
                <w:szCs w:val="18"/>
                <w:lang w:eastAsia="ru-RU"/>
              </w:rPr>
            </w:pPr>
            <w:proofErr w:type="spellStart"/>
            <w:r w:rsidRPr="0075009B">
              <w:rPr>
                <w:rFonts w:ascii="Times New Roman" w:hAnsi="Times New Roman"/>
                <w:b/>
                <w:sz w:val="18"/>
                <w:szCs w:val="18"/>
              </w:rPr>
              <w:t>Голосування</w:t>
            </w:r>
            <w:proofErr w:type="spellEnd"/>
            <w:r w:rsidRPr="0075009B">
              <w:rPr>
                <w:rFonts w:ascii="Times New Roman" w:hAnsi="Times New Roman"/>
                <w:b/>
                <w:sz w:val="18"/>
                <w:szCs w:val="18"/>
              </w:rPr>
              <w:t xml:space="preserve"> з </w:t>
            </w:r>
            <w:proofErr w:type="spellStart"/>
            <w:r w:rsidRPr="0075009B">
              <w:rPr>
                <w:rFonts w:ascii="Times New Roman" w:hAnsi="Times New Roman"/>
                <w:b/>
                <w:sz w:val="18"/>
                <w:szCs w:val="18"/>
              </w:rPr>
              <w:t>питань</w:t>
            </w:r>
            <w:proofErr w:type="spellEnd"/>
            <w:r w:rsidRPr="0075009B">
              <w:rPr>
                <w:rFonts w:ascii="Times New Roman" w:hAnsi="Times New Roman"/>
                <w:b/>
                <w:sz w:val="18"/>
                <w:szCs w:val="18"/>
              </w:rPr>
              <w:t xml:space="preserve"> порядку денного:</w:t>
            </w:r>
          </w:p>
        </w:tc>
      </w:tr>
      <w:tr w:rsidR="00A26AEB"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1"/>
        </w:trPr>
        <w:tc>
          <w:tcPr>
            <w:tcW w:w="3017" w:type="dxa"/>
            <w:gridSpan w:val="10"/>
          </w:tcPr>
          <w:p w:rsidR="00A26AEB" w:rsidRPr="0075009B" w:rsidRDefault="00A26AEB" w:rsidP="009D13B3">
            <w:pPr>
              <w:spacing w:after="0" w:line="240" w:lineRule="auto"/>
              <w:contextualSpacing/>
              <w:rPr>
                <w:rFonts w:ascii="Times New Roman" w:eastAsia="Times New Roman" w:hAnsi="Times New Roman"/>
                <w:bCs/>
                <w:iCs/>
                <w:color w:val="000000"/>
                <w:sz w:val="18"/>
                <w:szCs w:val="18"/>
                <w:lang w:val="uk-UA" w:eastAsia="ru-RU"/>
              </w:rPr>
            </w:pPr>
            <w:r w:rsidRPr="0075009B">
              <w:rPr>
                <w:rFonts w:ascii="Times New Roman" w:eastAsia="Times New Roman" w:hAnsi="Times New Roman"/>
                <w:bCs/>
                <w:iCs/>
                <w:color w:val="000000"/>
                <w:sz w:val="18"/>
                <w:szCs w:val="18"/>
                <w:lang w:val="uk-UA" w:eastAsia="ru-RU"/>
              </w:rPr>
              <w:t>Питання порядку денного № 1, винесене на голосування:</w:t>
            </w:r>
          </w:p>
        </w:tc>
        <w:tc>
          <w:tcPr>
            <w:tcW w:w="7331" w:type="dxa"/>
            <w:gridSpan w:val="2"/>
          </w:tcPr>
          <w:p w:rsidR="00A26AEB" w:rsidRPr="0075009B" w:rsidRDefault="006E3BD7" w:rsidP="009D13B3">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"M_1_перелік_питань_що_виносяться_на_голо</w:instrText>
            </w:r>
            <w:r w:rsidRPr="0075009B">
              <w:rPr>
                <w:rFonts w:ascii="Times New Roman" w:hAnsi="Times New Roman"/>
                <w:sz w:val="18"/>
                <w:szCs w:val="18"/>
                <w:lang w:val="uk-UA"/>
              </w:rPr>
              <w:instrText>㨀</w:instrText>
            </w:r>
            <w:r w:rsidRPr="0075009B">
              <w:rPr>
                <w:rFonts w:ascii="Times New Roman" w:hAnsi="Times New Roman"/>
                <w:sz w:val="18"/>
                <w:szCs w:val="18"/>
                <w:lang w:val="uk-UA"/>
              </w:rPr>
              <w:instrText xml:space="preserve">ၟʣ"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Обрання Головуючого та Секретаря  Загальних зборів Товариства.</w:t>
            </w:r>
            <w:r w:rsidRPr="0075009B">
              <w:rPr>
                <w:rFonts w:ascii="Times New Roman" w:hAnsi="Times New Roman"/>
                <w:sz w:val="18"/>
                <w:szCs w:val="18"/>
                <w:lang w:val="uk-UA"/>
              </w:rPr>
              <w:fldChar w:fldCharType="end"/>
            </w:r>
          </w:p>
        </w:tc>
      </w:tr>
      <w:tr w:rsidR="00A26AEB"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40"/>
        </w:trPr>
        <w:tc>
          <w:tcPr>
            <w:tcW w:w="3017" w:type="dxa"/>
            <w:gridSpan w:val="10"/>
          </w:tcPr>
          <w:p w:rsidR="00A26AEB" w:rsidRPr="0075009B" w:rsidRDefault="00A26AEB" w:rsidP="009D13B3">
            <w:pPr>
              <w:spacing w:after="0" w:line="240" w:lineRule="auto"/>
              <w:contextualSpacing/>
              <w:rPr>
                <w:rFonts w:ascii="Times New Roman" w:eastAsia="Times New Roman" w:hAnsi="Times New Roman"/>
                <w:bCs/>
                <w:iCs/>
                <w:color w:val="000000"/>
                <w:sz w:val="18"/>
                <w:szCs w:val="18"/>
                <w:lang w:val="uk-UA" w:eastAsia="ru-RU"/>
              </w:rPr>
            </w:pPr>
            <w:proofErr w:type="spellStart"/>
            <w:r w:rsidRPr="0075009B">
              <w:rPr>
                <w:rFonts w:ascii="Times New Roman" w:eastAsia="Times New Roman" w:hAnsi="Times New Roman"/>
                <w:bCs/>
                <w:iCs/>
                <w:color w:val="000000"/>
                <w:sz w:val="18"/>
                <w:szCs w:val="18"/>
                <w:lang w:val="uk-UA" w:eastAsia="ru-RU"/>
              </w:rPr>
              <w:t>Проєкт</w:t>
            </w:r>
            <w:proofErr w:type="spellEnd"/>
            <w:r w:rsidRPr="0075009B">
              <w:rPr>
                <w:rFonts w:ascii="Times New Roman" w:eastAsia="Times New Roman" w:hAnsi="Times New Roman"/>
                <w:bCs/>
                <w:iCs/>
                <w:color w:val="000000"/>
                <w:sz w:val="18"/>
                <w:szCs w:val="18"/>
                <w:lang w:val="uk-UA" w:eastAsia="ru-RU"/>
              </w:rPr>
              <w:t xml:space="preserve"> рішення № 1 з питання порядку денного № 1:</w:t>
            </w:r>
          </w:p>
        </w:tc>
        <w:tc>
          <w:tcPr>
            <w:tcW w:w="7331" w:type="dxa"/>
            <w:gridSpan w:val="2"/>
          </w:tcPr>
          <w:p w:rsidR="00A26AEB" w:rsidRPr="0075009B" w:rsidRDefault="006E3BD7" w:rsidP="009D13B3">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"M_1____РІШЕННЯ"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Обрати Донченко Ірину Миколаївну – Головуючим Загальних зборів, Стебу Світлану Леонідівну - Секретарем Загальних зборів.</w:t>
            </w:r>
            <w:r w:rsidRPr="0075009B">
              <w:rPr>
                <w:rFonts w:ascii="Times New Roman" w:hAnsi="Times New Roman"/>
                <w:sz w:val="18"/>
                <w:szCs w:val="18"/>
                <w:lang w:val="uk-UA"/>
              </w:rPr>
              <w:fldChar w:fldCharType="end"/>
            </w:r>
          </w:p>
        </w:tc>
      </w:tr>
      <w:tr w:rsidR="00A26AEB"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vAlign w:val="center"/>
          </w:tcPr>
          <w:p w:rsidR="00A26AEB" w:rsidRPr="0075009B" w:rsidRDefault="00A26AEB" w:rsidP="009D13B3">
            <w:pPr>
              <w:widowControl w:val="0"/>
              <w:spacing w:after="12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ГОЛОСУВАННЯ: </w:t>
            </w:r>
          </w:p>
        </w:tc>
        <w:tc>
          <w:tcPr>
            <w:tcW w:w="7331" w:type="dxa"/>
            <w:gridSpan w:val="2"/>
            <w:vAlign w:val="center"/>
          </w:tcPr>
          <w:p w:rsidR="00A26AEB" w:rsidRPr="0075009B" w:rsidRDefault="00A26AEB" w:rsidP="009D13B3">
            <w:pPr>
              <w:spacing w:after="0" w:line="240" w:lineRule="auto"/>
              <w:contextualSpacing/>
              <w:rPr>
                <w:rFonts w:ascii="Times New Roman" w:eastAsia="Times New Roman" w:hAnsi="Times New Roman"/>
                <w:color w:val="000000"/>
                <w:sz w:val="18"/>
                <w:szCs w:val="18"/>
                <w:lang w:val="uk-UA" w:eastAsia="ru-RU"/>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A26AEB" w:rsidRPr="0075009B" w:rsidTr="00226A7B">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A26AEB" w:rsidRPr="0075009B" w:rsidRDefault="00A26AEB" w:rsidP="009D13B3">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A26AEB" w:rsidRPr="0075009B" w:rsidRDefault="00A26AEB" w:rsidP="009D13B3">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A26AEB" w:rsidRPr="0075009B" w:rsidRDefault="00A26AEB" w:rsidP="009D13B3">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A26AEB" w:rsidRPr="0075009B" w:rsidRDefault="00A26AEB" w:rsidP="009D13B3">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A26AEB" w:rsidRPr="0075009B" w:rsidRDefault="00A26AEB" w:rsidP="009D13B3">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A26AEB" w:rsidRPr="0075009B" w:rsidRDefault="00A26AEB" w:rsidP="009D13B3">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A26AEB" w:rsidRPr="0075009B" w:rsidRDefault="00A26AEB" w:rsidP="009D13B3">
            <w:pPr>
              <w:spacing w:after="0" w:line="240" w:lineRule="auto"/>
              <w:contextualSpacing/>
              <w:rPr>
                <w:rFonts w:ascii="Times New Roman" w:eastAsia="Times New Roman" w:hAnsi="Times New Roman"/>
                <w:color w:val="000000"/>
                <w:sz w:val="18"/>
                <w:szCs w:val="18"/>
                <w:lang w:val="uk-UA" w:eastAsia="ru-RU"/>
              </w:rPr>
            </w:pPr>
          </w:p>
        </w:tc>
      </w:tr>
      <w:tr w:rsidR="00701831" w:rsidRPr="0075009B" w:rsidTr="009934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proofErr w:type="spellStart"/>
            <w:r w:rsidRPr="0075009B">
              <w:rPr>
                <w:rFonts w:ascii="Times New Roman" w:eastAsia="Times New Roman" w:hAnsi="Times New Roman"/>
                <w:bCs/>
                <w:iCs/>
                <w:color w:val="000000"/>
                <w:sz w:val="18"/>
                <w:szCs w:val="18"/>
                <w:lang w:val="uk-UA" w:eastAsia="ru-RU"/>
              </w:rPr>
              <w:t>Проєкт</w:t>
            </w:r>
            <w:proofErr w:type="spellEnd"/>
            <w:r w:rsidRPr="0075009B">
              <w:rPr>
                <w:rFonts w:ascii="Times New Roman" w:eastAsia="Times New Roman" w:hAnsi="Times New Roman"/>
                <w:bCs/>
                <w:iCs/>
                <w:color w:val="000000"/>
                <w:sz w:val="18"/>
                <w:szCs w:val="18"/>
                <w:lang w:val="uk-UA" w:eastAsia="ru-RU"/>
              </w:rPr>
              <w:t xml:space="preserve"> рішення № 2 з питання порядку денного № 1:</w:t>
            </w:r>
          </w:p>
        </w:tc>
        <w:tc>
          <w:tcPr>
            <w:tcW w:w="7331" w:type="dxa"/>
            <w:gridSpan w:val="2"/>
            <w:vAlign w:val="center"/>
          </w:tcPr>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r w:rsidRPr="0075009B">
              <w:rPr>
                <w:rFonts w:ascii="Times New Roman" w:eastAsia="Times New Roman" w:hAnsi="Times New Roman"/>
                <w:color w:val="000000"/>
                <w:sz w:val="18"/>
                <w:szCs w:val="18"/>
                <w:lang w:val="uk-UA" w:eastAsia="ru-RU"/>
              </w:rPr>
              <w:fldChar w:fldCharType="begin"/>
            </w:r>
            <w:r w:rsidRPr="0075009B">
              <w:rPr>
                <w:rFonts w:ascii="Times New Roman" w:eastAsia="Times New Roman" w:hAnsi="Times New Roman"/>
                <w:color w:val="000000"/>
                <w:sz w:val="18"/>
                <w:szCs w:val="18"/>
                <w:lang w:val="uk-UA" w:eastAsia="ru-RU"/>
              </w:rPr>
              <w:instrText xml:space="preserve"> MERGEFIELD "M_1_2_РІШЕННЯ" </w:instrText>
            </w:r>
            <w:r w:rsidRPr="0075009B">
              <w:rPr>
                <w:rFonts w:ascii="Times New Roman" w:eastAsia="Times New Roman" w:hAnsi="Times New Roman"/>
                <w:color w:val="000000"/>
                <w:sz w:val="18"/>
                <w:szCs w:val="18"/>
                <w:lang w:val="uk-UA" w:eastAsia="ru-RU"/>
              </w:rPr>
              <w:fldChar w:fldCharType="separate"/>
            </w:r>
            <w:r w:rsidR="0075009B" w:rsidRPr="0075009B">
              <w:rPr>
                <w:rFonts w:ascii="Times New Roman" w:eastAsia="Times New Roman" w:hAnsi="Times New Roman"/>
                <w:noProof/>
                <w:color w:val="000000"/>
                <w:sz w:val="18"/>
                <w:szCs w:val="18"/>
                <w:lang w:val="uk-UA" w:eastAsia="ru-RU"/>
              </w:rPr>
              <w:t>Обрати Донченко Ірину Миколаївну – Головуючим Загальних зборів, Лєшкову Наталію Леонідівну - Секретарем Загальних зборів.</w:t>
            </w:r>
            <w:r w:rsidRPr="0075009B">
              <w:rPr>
                <w:rFonts w:ascii="Times New Roman" w:eastAsia="Times New Roman" w:hAnsi="Times New Roman"/>
                <w:color w:val="000000"/>
                <w:sz w:val="18"/>
                <w:szCs w:val="18"/>
                <w:lang w:val="uk-UA" w:eastAsia="ru-RU"/>
              </w:rPr>
              <w:fldChar w:fldCharType="end"/>
            </w:r>
          </w:p>
        </w:tc>
      </w:tr>
      <w:tr w:rsidR="00701831" w:rsidRPr="0075009B" w:rsidTr="009934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r w:rsidRPr="0075009B">
              <w:rPr>
                <w:rFonts w:ascii="Times New Roman" w:eastAsia="Times New Roman" w:hAnsi="Times New Roman"/>
                <w:bCs/>
                <w:iCs/>
                <w:color w:val="000000"/>
                <w:sz w:val="18"/>
                <w:szCs w:val="18"/>
                <w:lang w:val="uk-UA" w:eastAsia="ru-RU"/>
              </w:rPr>
              <w:t>ГОЛОСУВАННЯ:</w:t>
            </w:r>
          </w:p>
        </w:tc>
        <w:tc>
          <w:tcPr>
            <w:tcW w:w="7331" w:type="dxa"/>
            <w:gridSpan w:val="2"/>
            <w:vAlign w:val="center"/>
          </w:tcPr>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01831" w:rsidRPr="0075009B" w:rsidTr="00993463">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5"/>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r w:rsidRPr="0075009B">
              <w:rPr>
                <w:rFonts w:ascii="Times New Roman" w:eastAsia="Times New Roman" w:hAnsi="Times New Roman"/>
                <w:bCs/>
                <w:iCs/>
                <w:color w:val="000000"/>
                <w:sz w:val="18"/>
                <w:szCs w:val="18"/>
                <w:lang w:val="uk-UA" w:eastAsia="ru-RU"/>
              </w:rPr>
              <w:t>Питання порядку денного № 2, винесене на голосування:</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"M_2_перелік_питань_що_виносяться_на_голо</w:instrText>
            </w:r>
            <w:r w:rsidRPr="0075009B">
              <w:rPr>
                <w:rFonts w:ascii="Times New Roman" w:hAnsi="Times New Roman"/>
                <w:sz w:val="18"/>
                <w:szCs w:val="18"/>
                <w:lang w:val="uk-UA"/>
              </w:rPr>
              <w:instrText>䄀</w:instrText>
            </w:r>
            <w:r w:rsidRPr="0075009B">
              <w:rPr>
                <w:rFonts w:ascii="Times New Roman" w:hAnsi="Times New Roman"/>
                <w:sz w:val="18"/>
                <w:szCs w:val="18"/>
                <w:lang w:val="uk-UA"/>
              </w:rPr>
              <w:instrText xml:space="preserve">ၟʣ"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Розгляд звіту генерального директора Товариства за 2021 рік та затвердження заходів за результатами його розгляду.</w:t>
            </w:r>
            <w:r w:rsidRPr="0075009B">
              <w:rPr>
                <w:rFonts w:ascii="Times New Roman" w:hAnsi="Times New Roman"/>
                <w:sz w:val="18"/>
                <w:szCs w:val="18"/>
                <w:lang w:val="uk-UA"/>
              </w:rPr>
              <w:fldChar w:fldCharType="end"/>
            </w: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tcPr>
          <w:p w:rsidR="00701831" w:rsidRPr="0075009B" w:rsidDel="005364B8" w:rsidRDefault="00701831" w:rsidP="00701831">
            <w:pPr>
              <w:spacing w:after="0" w:line="240" w:lineRule="auto"/>
              <w:contextualSpacing/>
              <w:rPr>
                <w:rFonts w:ascii="Times New Roman" w:eastAsia="Times New Roman" w:hAnsi="Times New Roman"/>
                <w:sz w:val="18"/>
                <w:szCs w:val="18"/>
                <w:lang w:val="uk-UA" w:eastAsia="ru-RU"/>
              </w:rPr>
            </w:pPr>
            <w:proofErr w:type="spellStart"/>
            <w:r w:rsidRPr="0075009B">
              <w:rPr>
                <w:rFonts w:ascii="Times New Roman" w:eastAsia="Times New Roman" w:hAnsi="Times New Roman"/>
                <w:bCs/>
                <w:iCs/>
                <w:color w:val="000000"/>
                <w:sz w:val="18"/>
                <w:szCs w:val="18"/>
                <w:lang w:val="uk-UA" w:eastAsia="ru-RU"/>
              </w:rPr>
              <w:t>Проєкт</w:t>
            </w:r>
            <w:proofErr w:type="spellEnd"/>
            <w:r w:rsidRPr="0075009B">
              <w:rPr>
                <w:rFonts w:ascii="Times New Roman" w:eastAsia="Times New Roman" w:hAnsi="Times New Roman"/>
                <w:bCs/>
                <w:iCs/>
                <w:color w:val="000000"/>
                <w:sz w:val="18"/>
                <w:szCs w:val="18"/>
                <w:lang w:val="uk-UA" w:eastAsia="ru-RU"/>
              </w:rPr>
              <w:t xml:space="preserve"> рішення з питання порядку денного № 2:</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"M_2___РІШЕННЯ"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Затвердити заходи, передбачені планами діяльності Товариства на 2022 рік, викладені у звіті генерального директора Товариства.</w:t>
            </w:r>
            <w:r w:rsidRPr="0075009B">
              <w:rPr>
                <w:rFonts w:ascii="Times New Roman" w:hAnsi="Times New Roman"/>
                <w:sz w:val="18"/>
                <w:szCs w:val="18"/>
                <w:lang w:val="uk-UA"/>
              </w:rPr>
              <w:fldChar w:fldCharType="end"/>
            </w: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7"/>
        </w:trPr>
        <w:tc>
          <w:tcPr>
            <w:tcW w:w="3017" w:type="dxa"/>
            <w:gridSpan w:val="10"/>
            <w:vAlign w:val="center"/>
          </w:tcPr>
          <w:p w:rsidR="00701831" w:rsidRPr="0075009B" w:rsidRDefault="00701831" w:rsidP="00701831">
            <w:pPr>
              <w:widowControl w:val="0"/>
              <w:spacing w:after="12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ГОЛОСУВАННЯ: </w:t>
            </w:r>
          </w:p>
        </w:tc>
        <w:tc>
          <w:tcPr>
            <w:tcW w:w="7331" w:type="dxa"/>
            <w:gridSpan w:val="2"/>
            <w:vAlign w:val="center"/>
          </w:tcPr>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01831" w:rsidRPr="0075009B" w:rsidTr="00226A7B">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0"/>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r w:rsidRPr="0075009B">
              <w:rPr>
                <w:rFonts w:ascii="Times New Roman" w:eastAsia="Times New Roman" w:hAnsi="Times New Roman"/>
                <w:bCs/>
                <w:iCs/>
                <w:color w:val="000000"/>
                <w:sz w:val="18"/>
                <w:szCs w:val="18"/>
                <w:lang w:val="uk-UA" w:eastAsia="ru-RU"/>
              </w:rPr>
              <w:t>Питання порядку денного № 3, винесене на голосування:</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"M_3_перелік_питань_що_виносяться_на_голоᔀၟʣ"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Прийняття рішення за наслідками розгляду звіту генерального директора Товариства за 2021 рік.</w:t>
            </w:r>
            <w:r w:rsidRPr="0075009B">
              <w:rPr>
                <w:rFonts w:ascii="Times New Roman" w:hAnsi="Times New Roman"/>
                <w:sz w:val="18"/>
                <w:szCs w:val="18"/>
                <w:lang w:val="uk-UA"/>
              </w:rPr>
              <w:fldChar w:fldCharType="end"/>
            </w: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proofErr w:type="spellStart"/>
            <w:r w:rsidRPr="0075009B">
              <w:rPr>
                <w:rFonts w:ascii="Times New Roman" w:eastAsia="Times New Roman" w:hAnsi="Times New Roman"/>
                <w:bCs/>
                <w:iCs/>
                <w:color w:val="000000"/>
                <w:sz w:val="18"/>
                <w:szCs w:val="18"/>
                <w:lang w:val="uk-UA" w:eastAsia="ru-RU"/>
              </w:rPr>
              <w:lastRenderedPageBreak/>
              <w:t>Проєкт</w:t>
            </w:r>
            <w:proofErr w:type="spellEnd"/>
            <w:r w:rsidRPr="0075009B">
              <w:rPr>
                <w:rFonts w:ascii="Times New Roman" w:eastAsia="Times New Roman" w:hAnsi="Times New Roman"/>
                <w:bCs/>
                <w:iCs/>
                <w:color w:val="000000"/>
                <w:sz w:val="18"/>
                <w:szCs w:val="18"/>
                <w:lang w:val="uk-UA" w:eastAsia="ru-RU"/>
              </w:rPr>
              <w:t xml:space="preserve"> рішення з питання порядку денного № 3:</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"M_3___РІШЕННЯ"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Затвердити звіт генерального директора Товариства за 2021 рік. Оцінити роботу генерального директора Товариства за підсумками 2021 року як  «задовільна».   Затвердити основні напрями діяльності Товариства на 2022 рік, план заходів на 2022 рік,  передбачені звітом генерального директора, по забезпеченню безперебійної та стабільної діяльності ПрАТ «ІК «РОМЕКС-ІНВЕСТ» в умовах воєнного та надзвичайного стану в  умовах агресії та військових дій зі сторони Російської Федерації.</w:t>
            </w:r>
            <w:r w:rsidRPr="0075009B">
              <w:rPr>
                <w:rFonts w:ascii="Times New Roman" w:hAnsi="Times New Roman"/>
                <w:sz w:val="18"/>
                <w:szCs w:val="18"/>
                <w:lang w:val="uk-UA"/>
              </w:rPr>
              <w:fldChar w:fldCharType="end"/>
            </w: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vAlign w:val="center"/>
          </w:tcPr>
          <w:p w:rsidR="00701831" w:rsidRPr="0075009B" w:rsidRDefault="00701831" w:rsidP="00701831">
            <w:pPr>
              <w:widowControl w:val="0"/>
              <w:spacing w:after="12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ГОЛОСУВАННЯ: </w:t>
            </w:r>
          </w:p>
        </w:tc>
        <w:tc>
          <w:tcPr>
            <w:tcW w:w="7331" w:type="dxa"/>
            <w:gridSpan w:val="2"/>
            <w:vAlign w:val="center"/>
          </w:tcPr>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01831" w:rsidRPr="0075009B" w:rsidTr="00226A7B">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58"/>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r w:rsidRPr="0075009B">
              <w:rPr>
                <w:rFonts w:ascii="Times New Roman" w:eastAsia="Times New Roman" w:hAnsi="Times New Roman"/>
                <w:bCs/>
                <w:iCs/>
                <w:color w:val="000000"/>
                <w:sz w:val="18"/>
                <w:szCs w:val="18"/>
                <w:lang w:val="uk-UA" w:eastAsia="ru-RU"/>
              </w:rPr>
              <w:t>Питання порядку денного № 4, винесене на голосування:</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"M_4_перелік_питань_що_виносяться_на_голо"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Затвердження річного звіту Товариства за 2021 рік, результатів діяльності Товариства за  2021 рік, балансу, звіту про фінансові результати та інших форм річної звітності за 2021 рік.</w:t>
            </w:r>
            <w:r w:rsidRPr="0075009B">
              <w:rPr>
                <w:rFonts w:ascii="Times New Roman" w:hAnsi="Times New Roman"/>
                <w:sz w:val="18"/>
                <w:szCs w:val="18"/>
                <w:lang w:val="uk-UA"/>
              </w:rPr>
              <w:fldChar w:fldCharType="end"/>
            </w: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tcPr>
          <w:p w:rsidR="00701831" w:rsidRPr="0075009B" w:rsidDel="005364B8" w:rsidRDefault="00701831" w:rsidP="00701831">
            <w:pPr>
              <w:spacing w:after="0" w:line="240" w:lineRule="auto"/>
              <w:contextualSpacing/>
              <w:rPr>
                <w:rFonts w:ascii="Times New Roman" w:eastAsia="Times New Roman" w:hAnsi="Times New Roman"/>
                <w:sz w:val="18"/>
                <w:szCs w:val="18"/>
                <w:lang w:val="uk-UA" w:eastAsia="ru-RU"/>
              </w:rPr>
            </w:pPr>
            <w:proofErr w:type="spellStart"/>
            <w:r w:rsidRPr="0075009B">
              <w:rPr>
                <w:rFonts w:ascii="Times New Roman" w:eastAsia="Times New Roman" w:hAnsi="Times New Roman"/>
                <w:bCs/>
                <w:iCs/>
                <w:color w:val="000000"/>
                <w:sz w:val="18"/>
                <w:szCs w:val="18"/>
                <w:lang w:val="uk-UA" w:eastAsia="ru-RU"/>
              </w:rPr>
              <w:t>Проєкт</w:t>
            </w:r>
            <w:proofErr w:type="spellEnd"/>
            <w:r w:rsidRPr="0075009B">
              <w:rPr>
                <w:rFonts w:ascii="Times New Roman" w:eastAsia="Times New Roman" w:hAnsi="Times New Roman"/>
                <w:bCs/>
                <w:iCs/>
                <w:color w:val="000000"/>
                <w:sz w:val="18"/>
                <w:szCs w:val="18"/>
                <w:lang w:val="uk-UA" w:eastAsia="ru-RU"/>
              </w:rPr>
              <w:t xml:space="preserve"> рішення з питання порядку денного № 4:</w:t>
            </w:r>
          </w:p>
        </w:tc>
        <w:tc>
          <w:tcPr>
            <w:tcW w:w="7331" w:type="dxa"/>
            <w:gridSpan w:val="2"/>
          </w:tcPr>
          <w:p w:rsidR="00701831" w:rsidRPr="0075009B" w:rsidRDefault="00701831" w:rsidP="00701831">
            <w:pPr>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"M_4___РІШЕННЯ"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Затвердити річний звіт Товариства за 2021 рік, результати діяльності Товариства  за 2021 рік, баланс, звіт про фінансові результати та інші форми річної звітності за 2021 рік.</w:t>
            </w:r>
            <w:r w:rsidRPr="0075009B">
              <w:rPr>
                <w:rFonts w:ascii="Times New Roman" w:hAnsi="Times New Roman"/>
                <w:sz w:val="18"/>
                <w:szCs w:val="18"/>
                <w:lang w:val="uk-UA"/>
              </w:rPr>
              <w:fldChar w:fldCharType="end"/>
            </w: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vAlign w:val="center"/>
          </w:tcPr>
          <w:p w:rsidR="00701831" w:rsidRPr="0075009B" w:rsidRDefault="00701831" w:rsidP="00701831">
            <w:pPr>
              <w:widowControl w:val="0"/>
              <w:spacing w:after="12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ГОЛОСУВАННЯ: </w:t>
            </w:r>
          </w:p>
        </w:tc>
        <w:tc>
          <w:tcPr>
            <w:tcW w:w="7331" w:type="dxa"/>
            <w:gridSpan w:val="2"/>
            <w:vAlign w:val="center"/>
          </w:tcPr>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01831" w:rsidRPr="0075009B" w:rsidTr="00226A7B">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701831" w:rsidRPr="0075009B" w:rsidRDefault="00701831" w:rsidP="00701831">
            <w:pPr>
              <w:spacing w:after="0" w:line="240" w:lineRule="auto"/>
              <w:jc w:val="both"/>
              <w:rPr>
                <w:rFonts w:ascii="Times New Roman" w:eastAsia="Times New Roman" w:hAnsi="Times New Roman"/>
                <w:sz w:val="18"/>
                <w:szCs w:val="18"/>
                <w:lang w:val="uk-UA" w:eastAsia="ru-RU"/>
              </w:rPr>
            </w:pP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1"/>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r w:rsidRPr="0075009B">
              <w:rPr>
                <w:rFonts w:ascii="Times New Roman" w:eastAsia="Times New Roman" w:hAnsi="Times New Roman"/>
                <w:bCs/>
                <w:iCs/>
                <w:color w:val="000000"/>
                <w:sz w:val="18"/>
                <w:szCs w:val="18"/>
                <w:lang w:val="uk-UA" w:eastAsia="ru-RU"/>
              </w:rPr>
              <w:t>Питання порядку денного № 5, винесене на голосування:</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"M_5_перелік_питань_що_виносяться_на_голо"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Розподіл прибутку за 2021 рік, прийняття рішення стосовно нарахування та виплати  дивідендів за 2021 рік, затвердження розміру дивідендів за 2021 рік.</w:t>
            </w:r>
            <w:r w:rsidRPr="0075009B">
              <w:rPr>
                <w:rFonts w:ascii="Times New Roman" w:hAnsi="Times New Roman"/>
                <w:sz w:val="18"/>
                <w:szCs w:val="18"/>
                <w:lang w:val="uk-UA"/>
              </w:rPr>
              <w:fldChar w:fldCharType="end"/>
            </w: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tcPr>
          <w:p w:rsidR="00701831" w:rsidRPr="0075009B" w:rsidDel="005364B8" w:rsidRDefault="00701831" w:rsidP="00701831">
            <w:pPr>
              <w:spacing w:after="0" w:line="240" w:lineRule="auto"/>
              <w:contextualSpacing/>
              <w:rPr>
                <w:rFonts w:ascii="Times New Roman" w:eastAsia="Times New Roman" w:hAnsi="Times New Roman"/>
                <w:sz w:val="18"/>
                <w:szCs w:val="18"/>
                <w:lang w:val="uk-UA" w:eastAsia="ru-RU"/>
              </w:rPr>
            </w:pPr>
            <w:proofErr w:type="spellStart"/>
            <w:r w:rsidRPr="0075009B">
              <w:rPr>
                <w:rFonts w:ascii="Times New Roman" w:eastAsia="Times New Roman" w:hAnsi="Times New Roman"/>
                <w:bCs/>
                <w:iCs/>
                <w:color w:val="000000"/>
                <w:sz w:val="18"/>
                <w:szCs w:val="18"/>
                <w:lang w:val="uk-UA" w:eastAsia="ru-RU"/>
              </w:rPr>
              <w:t>Проєкт</w:t>
            </w:r>
            <w:proofErr w:type="spellEnd"/>
            <w:r w:rsidRPr="0075009B">
              <w:rPr>
                <w:rFonts w:ascii="Times New Roman" w:eastAsia="Times New Roman" w:hAnsi="Times New Roman"/>
                <w:bCs/>
                <w:iCs/>
                <w:color w:val="000000"/>
                <w:sz w:val="18"/>
                <w:szCs w:val="18"/>
                <w:lang w:val="uk-UA" w:eastAsia="ru-RU"/>
              </w:rPr>
              <w:t xml:space="preserve"> рішення з питання порядку денного № 5:</w:t>
            </w:r>
          </w:p>
        </w:tc>
        <w:tc>
          <w:tcPr>
            <w:tcW w:w="7331" w:type="dxa"/>
            <w:gridSpan w:val="2"/>
            <w:shd w:val="clear" w:color="auto" w:fill="auto"/>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"M_5___РІШЕННЯ"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Відповідно до даних бухгалтерського обліку  чистий прибуток за 2021 рік, дані про який наведений у Звіті про фінансові результати за 2021 рік, становить 2 тис.  грн. Розподіл прибутку, одержаного Товариством , за результатами фінансово-господарської діяльності Товариства в 2021р. в розмірі 2 тис. грн. не здійснювати. Виплату дивідендів за простими акціями Товариства з чистого прибутку 2021 звітного року не здійснювати.</w:t>
            </w:r>
            <w:r w:rsidRPr="0075009B">
              <w:rPr>
                <w:rFonts w:ascii="Times New Roman" w:hAnsi="Times New Roman"/>
                <w:sz w:val="18"/>
                <w:szCs w:val="18"/>
                <w:lang w:val="uk-UA"/>
              </w:rPr>
              <w:fldChar w:fldCharType="end"/>
            </w: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vAlign w:val="center"/>
          </w:tcPr>
          <w:p w:rsidR="00701831" w:rsidRPr="0075009B" w:rsidRDefault="00701831" w:rsidP="00701831">
            <w:pPr>
              <w:widowControl w:val="0"/>
              <w:spacing w:after="12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ГОЛОСУВАННЯ: </w:t>
            </w:r>
          </w:p>
        </w:tc>
        <w:tc>
          <w:tcPr>
            <w:tcW w:w="7331" w:type="dxa"/>
            <w:gridSpan w:val="2"/>
            <w:vAlign w:val="center"/>
          </w:tcPr>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01831" w:rsidRPr="0075009B" w:rsidTr="00226A7B">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7"/>
        </w:trPr>
        <w:tc>
          <w:tcPr>
            <w:tcW w:w="3017" w:type="dxa"/>
            <w:gridSpan w:val="10"/>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widowControl w:val="0"/>
              <w:spacing w:after="120" w:line="240" w:lineRule="auto"/>
              <w:contextualSpacing/>
              <w:rPr>
                <w:rFonts w:ascii="Times New Roman" w:eastAsia="Times New Roman" w:hAnsi="Times New Roman"/>
                <w:sz w:val="18"/>
                <w:szCs w:val="18"/>
                <w:lang w:val="uk-UA" w:eastAsia="ru-RU"/>
              </w:rPr>
            </w:pPr>
            <w:r w:rsidRPr="0075009B">
              <w:rPr>
                <w:rFonts w:ascii="Times New Roman" w:eastAsia="Times New Roman" w:hAnsi="Times New Roman"/>
                <w:sz w:val="18"/>
                <w:szCs w:val="18"/>
                <w:lang w:val="uk-UA" w:eastAsia="ru-RU"/>
              </w:rPr>
              <w:t>Питання порядку денного № 6, винесене на голосування:</w:t>
            </w:r>
          </w:p>
        </w:tc>
        <w:tc>
          <w:tcPr>
            <w:tcW w:w="7331" w:type="dxa"/>
            <w:gridSpan w:val="2"/>
            <w:shd w:val="clear" w:color="auto" w:fill="auto"/>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"M_6_перелік_питань_що_виносяться_на_голо⸀ၟʣ"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Обрання аудитора (аудиторської фірми) товариства для проведення аудиторської перевірки за результатами поточного та/або минулого (минулих) року (років) та визначення умов договору, що укладатиметься з таким аудитором (аудиторською фірмою), встановлення розміру оплати його (її) послуг.</w:t>
            </w:r>
            <w:r w:rsidRPr="0075009B">
              <w:rPr>
                <w:rFonts w:ascii="Times New Roman" w:hAnsi="Times New Roman"/>
                <w:sz w:val="18"/>
                <w:szCs w:val="18"/>
                <w:lang w:val="uk-UA"/>
              </w:rPr>
              <w:fldChar w:fldCharType="end"/>
            </w: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7"/>
        </w:trPr>
        <w:tc>
          <w:tcPr>
            <w:tcW w:w="3017" w:type="dxa"/>
            <w:gridSpan w:val="10"/>
            <w:tcBorders>
              <w:top w:val="single" w:sz="4" w:space="0" w:color="auto"/>
              <w:left w:val="single" w:sz="4" w:space="0" w:color="auto"/>
              <w:bottom w:val="single" w:sz="4" w:space="0" w:color="auto"/>
              <w:right w:val="single" w:sz="4" w:space="0" w:color="auto"/>
            </w:tcBorders>
          </w:tcPr>
          <w:p w:rsidR="00701831" w:rsidRPr="0075009B" w:rsidDel="005364B8" w:rsidRDefault="00701831" w:rsidP="00701831">
            <w:pPr>
              <w:widowControl w:val="0"/>
              <w:spacing w:after="120" w:line="240" w:lineRule="auto"/>
              <w:contextualSpacing/>
              <w:rPr>
                <w:rFonts w:ascii="Times New Roman" w:eastAsia="Times New Roman" w:hAnsi="Times New Roman"/>
                <w:sz w:val="18"/>
                <w:szCs w:val="18"/>
                <w:lang w:val="uk-UA" w:eastAsia="ru-RU"/>
              </w:rPr>
            </w:pPr>
            <w:proofErr w:type="spellStart"/>
            <w:r w:rsidRPr="0075009B">
              <w:rPr>
                <w:rFonts w:ascii="Times New Roman" w:eastAsia="Times New Roman" w:hAnsi="Times New Roman"/>
                <w:sz w:val="18"/>
                <w:szCs w:val="18"/>
                <w:lang w:val="uk-UA" w:eastAsia="ru-RU"/>
              </w:rPr>
              <w:t>Проєкт</w:t>
            </w:r>
            <w:proofErr w:type="spellEnd"/>
            <w:r w:rsidRPr="0075009B">
              <w:rPr>
                <w:rFonts w:ascii="Times New Roman" w:eastAsia="Times New Roman" w:hAnsi="Times New Roman"/>
                <w:sz w:val="18"/>
                <w:szCs w:val="18"/>
                <w:lang w:val="uk-UA" w:eastAsia="ru-RU"/>
              </w:rPr>
              <w:t xml:space="preserve"> рішення з питання порядку денного № 6:</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"M_6___РІШЕННЯ"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 xml:space="preserve">Затвердити суб’єкта аудиторської діяльності (аудиторську фірму)  для надання послуг з обов’язкового аудиту фінансової звітності Товариства (для проведення аудиторської перевірки за результатами поточного та/або минулого (минулих) року (років), аудиторську фірму, яка відповідає вимогам, встановленим чинним законодавством, та включена до відповідного розділу Реєстру аудиторів та суб’єктів аудиторської діяльності, а саме: ПРИВАТНЕ ПІДПРИЄМСТВО АУДИТОРСЬКА КОМПАНІЯ "ДІ ДЖІ КЕЙ ЮКРЕЙН", Код за ЄДРПОУ: 21326993, що внесена до реєстру суб’єктів аудиторської діяльності, які мають право </w:t>
            </w:r>
            <w:r w:rsidR="0075009B" w:rsidRPr="0075009B">
              <w:rPr>
                <w:rFonts w:ascii="Times New Roman" w:hAnsi="Times New Roman"/>
                <w:noProof/>
                <w:sz w:val="18"/>
                <w:szCs w:val="18"/>
                <w:lang w:val="uk-UA"/>
              </w:rPr>
              <w:lastRenderedPageBreak/>
              <w:t>проводити обов’язковий аудит фінансової звітності, номер в реєстрі № 0238.  Свідоцтво  про внесення в реєстр суб’єктів аудиторської діяльності № 0238  від 26.01.2001р., виданого Аудиторською Палатою України,  надалі - Аудиторська фірма, затвердити ДОГОВІР про надання аудиторських послуг № № 02/02-1Л від «02» лютого 2022 року, укладеного Товариством з Аудиторською фірмою.</w:t>
            </w:r>
            <w:r w:rsidRPr="0075009B">
              <w:rPr>
                <w:rFonts w:ascii="Times New Roman" w:hAnsi="Times New Roman"/>
                <w:sz w:val="18"/>
                <w:szCs w:val="18"/>
                <w:lang w:val="uk-UA"/>
              </w:rPr>
              <w:fldChar w:fldCharType="end"/>
            </w: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7"/>
        </w:trPr>
        <w:tc>
          <w:tcPr>
            <w:tcW w:w="3017" w:type="dxa"/>
            <w:gridSpan w:val="10"/>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widowControl w:val="0"/>
              <w:spacing w:after="12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lastRenderedPageBreak/>
              <w:t xml:space="preserve">ГОЛОСУВАННЯ: </w:t>
            </w:r>
          </w:p>
        </w:tc>
        <w:tc>
          <w:tcPr>
            <w:tcW w:w="7331" w:type="dxa"/>
            <w:gridSpan w:val="2"/>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01831" w:rsidRPr="0075009B" w:rsidTr="00226A7B">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7"/>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r w:rsidRPr="0075009B">
              <w:rPr>
                <w:rFonts w:ascii="Times New Roman" w:eastAsia="Times New Roman" w:hAnsi="Times New Roman"/>
                <w:bCs/>
                <w:iCs/>
                <w:color w:val="000000"/>
                <w:sz w:val="18"/>
                <w:szCs w:val="18"/>
                <w:lang w:val="uk-UA" w:eastAsia="ru-RU"/>
              </w:rPr>
              <w:t>Питання порядку денного № 7, винесене на голосування:</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"M_7_перелік_питань_що_виносяться_на_голо"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Розгляд висновків зовнішнього аудиту за 2021 рік та затвердження заходів за результатами його розгляду.</w:t>
            </w:r>
            <w:r w:rsidRPr="0075009B">
              <w:rPr>
                <w:rFonts w:ascii="Times New Roman" w:hAnsi="Times New Roman"/>
                <w:sz w:val="18"/>
                <w:szCs w:val="18"/>
                <w:lang w:val="uk-UA"/>
              </w:rPr>
              <w:fldChar w:fldCharType="end"/>
            </w: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6"/>
        </w:trPr>
        <w:tc>
          <w:tcPr>
            <w:tcW w:w="3017" w:type="dxa"/>
            <w:gridSpan w:val="10"/>
          </w:tcPr>
          <w:p w:rsidR="00701831" w:rsidRPr="0075009B" w:rsidDel="005364B8" w:rsidRDefault="00701831" w:rsidP="00701831">
            <w:pPr>
              <w:spacing w:after="0" w:line="240" w:lineRule="auto"/>
              <w:contextualSpacing/>
              <w:rPr>
                <w:rFonts w:ascii="Times New Roman" w:eastAsia="Times New Roman" w:hAnsi="Times New Roman"/>
                <w:sz w:val="18"/>
                <w:szCs w:val="18"/>
                <w:lang w:val="uk-UA" w:eastAsia="ru-RU"/>
              </w:rPr>
            </w:pPr>
            <w:proofErr w:type="spellStart"/>
            <w:r w:rsidRPr="0075009B">
              <w:rPr>
                <w:rFonts w:ascii="Times New Roman" w:eastAsia="Times New Roman" w:hAnsi="Times New Roman"/>
                <w:bCs/>
                <w:iCs/>
                <w:color w:val="000000"/>
                <w:sz w:val="18"/>
                <w:szCs w:val="18"/>
                <w:lang w:val="uk-UA" w:eastAsia="ru-RU"/>
              </w:rPr>
              <w:t>Проєкт</w:t>
            </w:r>
            <w:proofErr w:type="spellEnd"/>
            <w:r w:rsidRPr="0075009B">
              <w:rPr>
                <w:rFonts w:ascii="Times New Roman" w:eastAsia="Times New Roman" w:hAnsi="Times New Roman"/>
                <w:bCs/>
                <w:iCs/>
                <w:color w:val="000000"/>
                <w:sz w:val="18"/>
                <w:szCs w:val="18"/>
                <w:lang w:val="uk-UA" w:eastAsia="ru-RU"/>
              </w:rPr>
              <w:t xml:space="preserve"> рішення з питання порядку денного № 7:</w:t>
            </w:r>
          </w:p>
        </w:tc>
        <w:tc>
          <w:tcPr>
            <w:tcW w:w="7331" w:type="dxa"/>
            <w:gridSpan w:val="2"/>
          </w:tcPr>
          <w:p w:rsidR="0075009B" w:rsidRPr="0075009B" w:rsidRDefault="00701831" w:rsidP="0075009B">
            <w:pPr>
              <w:jc w:val="both"/>
              <w:rPr>
                <w:rFonts w:ascii="Times New Roman" w:hAnsi="Times New Roman"/>
                <w:noProof/>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"M_7___РІШЕННЯ"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 xml:space="preserve">Висновки зовнішнього аудиту за 2021 рік прийняти до уваги та затвердити заходи за результатами розгляду </w:t>
            </w:r>
          </w:p>
          <w:p w:rsidR="0075009B" w:rsidRPr="0075009B" w:rsidRDefault="0075009B" w:rsidP="0075009B">
            <w:pPr>
              <w:jc w:val="both"/>
              <w:rPr>
                <w:rFonts w:ascii="Times New Roman" w:hAnsi="Times New Roman"/>
                <w:noProof/>
                <w:sz w:val="18"/>
                <w:szCs w:val="18"/>
                <w:lang w:val="uk-UA"/>
              </w:rPr>
            </w:pPr>
            <w:r w:rsidRPr="0075009B">
              <w:rPr>
                <w:rFonts w:ascii="Times New Roman" w:hAnsi="Times New Roman"/>
                <w:noProof/>
                <w:sz w:val="18"/>
                <w:szCs w:val="18"/>
                <w:lang w:val="uk-UA"/>
              </w:rPr>
              <w:t xml:space="preserve">ЗВІТУ НЕЗАЛЕЖНОГО АУДИТОРА (ПРИВАТНЕ ПІДПРИЄМСТВО АУДИТОРСЬКА КОМПАНІЯ "ДІ ДЖІ КЕЙ ЮКРЕЙН", Код за ЄДРПОУ: 21326993) щодо фінансової звітності Товариства станом на 31.12.2021 р. за 2021 р.  </w:t>
            </w:r>
          </w:p>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end"/>
            </w: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7"/>
        </w:trPr>
        <w:tc>
          <w:tcPr>
            <w:tcW w:w="3017" w:type="dxa"/>
            <w:gridSpan w:val="10"/>
            <w:vAlign w:val="center"/>
          </w:tcPr>
          <w:p w:rsidR="00701831" w:rsidRPr="0075009B" w:rsidRDefault="00701831" w:rsidP="00701831">
            <w:pPr>
              <w:widowControl w:val="0"/>
              <w:spacing w:after="12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ГОЛОСУВАННЯ: </w:t>
            </w:r>
          </w:p>
        </w:tc>
        <w:tc>
          <w:tcPr>
            <w:tcW w:w="7331" w:type="dxa"/>
            <w:gridSpan w:val="2"/>
            <w:vAlign w:val="center"/>
          </w:tcPr>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01831" w:rsidRPr="0075009B" w:rsidTr="00226A7B">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5"/>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r w:rsidRPr="0075009B">
              <w:rPr>
                <w:rFonts w:ascii="Times New Roman" w:eastAsia="Times New Roman" w:hAnsi="Times New Roman"/>
                <w:bCs/>
                <w:iCs/>
                <w:color w:val="000000"/>
                <w:sz w:val="18"/>
                <w:szCs w:val="18"/>
                <w:lang w:val="uk-UA" w:eastAsia="ru-RU"/>
              </w:rPr>
              <w:t>Питання порядку денного № 8, винесене на голосування:</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"M_8_перелік_питань_що_виносяться_на_голо</w:instrText>
            </w:r>
            <w:r w:rsidRPr="0075009B">
              <w:rPr>
                <w:rFonts w:ascii="Times New Roman" w:hAnsi="Times New Roman"/>
                <w:sz w:val="18"/>
                <w:szCs w:val="18"/>
                <w:lang w:val="uk-UA"/>
              </w:rPr>
              <w:instrText>䤀</w:instrText>
            </w:r>
            <w:r w:rsidRPr="0075009B">
              <w:rPr>
                <w:rFonts w:ascii="Times New Roman" w:hAnsi="Times New Roman"/>
                <w:sz w:val="18"/>
                <w:szCs w:val="18"/>
                <w:lang w:val="uk-UA"/>
              </w:rPr>
              <w:instrText xml:space="preserve">ၟʣ"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Звіт внутрішнього аудитора Товариства щодо перевірки структурних підрозділів ПрАТ «ІК «РОМЕКС-ІНВЕСТ" за результатами діяльності в 2021 році.</w:t>
            </w:r>
            <w:r w:rsidRPr="0075009B">
              <w:rPr>
                <w:rFonts w:ascii="Times New Roman" w:hAnsi="Times New Roman"/>
                <w:sz w:val="18"/>
                <w:szCs w:val="18"/>
                <w:lang w:val="uk-UA"/>
              </w:rPr>
              <w:fldChar w:fldCharType="end"/>
            </w: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proofErr w:type="spellStart"/>
            <w:r w:rsidRPr="0075009B">
              <w:rPr>
                <w:rFonts w:ascii="Times New Roman" w:eastAsia="Times New Roman" w:hAnsi="Times New Roman"/>
                <w:bCs/>
                <w:iCs/>
                <w:color w:val="000000"/>
                <w:sz w:val="18"/>
                <w:szCs w:val="18"/>
                <w:lang w:val="uk-UA" w:eastAsia="ru-RU"/>
              </w:rPr>
              <w:t>Проєкт</w:t>
            </w:r>
            <w:proofErr w:type="spellEnd"/>
            <w:r w:rsidRPr="0075009B">
              <w:rPr>
                <w:rFonts w:ascii="Times New Roman" w:eastAsia="Times New Roman" w:hAnsi="Times New Roman"/>
                <w:bCs/>
                <w:iCs/>
                <w:color w:val="000000"/>
                <w:sz w:val="18"/>
                <w:szCs w:val="18"/>
                <w:lang w:val="uk-UA" w:eastAsia="ru-RU"/>
              </w:rPr>
              <w:t xml:space="preserve"> рішення  з питання порядку денного № 8:</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"M_8___РІШЕННЯ"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Затвердити Висновок внутрішнього аудитора  за наслідками проведення внутрішнього аудиту професійного учасника фондового ринку ПрАТ "ІК "РОМЕКС-ІНВЕСТ" щодо результатів перевірки структурних підрозділів Товариства за результатами діяльності в 2021 році.</w:t>
            </w:r>
            <w:r w:rsidRPr="0075009B">
              <w:rPr>
                <w:rFonts w:ascii="Times New Roman" w:hAnsi="Times New Roman"/>
                <w:sz w:val="18"/>
                <w:szCs w:val="18"/>
                <w:lang w:val="uk-UA"/>
              </w:rPr>
              <w:fldChar w:fldCharType="end"/>
            </w: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7"/>
        </w:trPr>
        <w:tc>
          <w:tcPr>
            <w:tcW w:w="3017" w:type="dxa"/>
            <w:gridSpan w:val="10"/>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widowControl w:val="0"/>
              <w:spacing w:after="12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ГОЛОСУВАННЯ: </w:t>
            </w:r>
          </w:p>
        </w:tc>
        <w:tc>
          <w:tcPr>
            <w:tcW w:w="7331" w:type="dxa"/>
            <w:gridSpan w:val="2"/>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01831" w:rsidRPr="0075009B" w:rsidTr="00226A7B">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4"/>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r w:rsidRPr="0075009B">
              <w:rPr>
                <w:rFonts w:ascii="Times New Roman" w:eastAsia="Times New Roman" w:hAnsi="Times New Roman"/>
                <w:bCs/>
                <w:iCs/>
                <w:color w:val="000000"/>
                <w:sz w:val="18"/>
                <w:szCs w:val="18"/>
                <w:lang w:val="uk-UA" w:eastAsia="ru-RU"/>
              </w:rPr>
              <w:t>Питання порядку денного № 9, винесене на голосування:</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"M_9_перелік_питань_що_виносяться_на_голо"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Визначення основних напрямів діяльності Товариства на 2022 рік.</w:t>
            </w:r>
            <w:r w:rsidRPr="0075009B">
              <w:rPr>
                <w:rFonts w:ascii="Times New Roman" w:hAnsi="Times New Roman"/>
                <w:sz w:val="18"/>
                <w:szCs w:val="18"/>
                <w:lang w:val="uk-UA"/>
              </w:rPr>
              <w:fldChar w:fldCharType="end"/>
            </w: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proofErr w:type="spellStart"/>
            <w:r w:rsidRPr="0075009B">
              <w:rPr>
                <w:rFonts w:ascii="Times New Roman" w:eastAsia="Times New Roman" w:hAnsi="Times New Roman"/>
                <w:bCs/>
                <w:iCs/>
                <w:color w:val="000000"/>
                <w:sz w:val="18"/>
                <w:szCs w:val="18"/>
                <w:lang w:val="uk-UA" w:eastAsia="ru-RU"/>
              </w:rPr>
              <w:t>Проєкт</w:t>
            </w:r>
            <w:proofErr w:type="spellEnd"/>
            <w:r w:rsidRPr="0075009B">
              <w:rPr>
                <w:rFonts w:ascii="Times New Roman" w:eastAsia="Times New Roman" w:hAnsi="Times New Roman"/>
                <w:bCs/>
                <w:iCs/>
                <w:color w:val="000000"/>
                <w:sz w:val="18"/>
                <w:szCs w:val="18"/>
                <w:lang w:val="uk-UA" w:eastAsia="ru-RU"/>
              </w:rPr>
              <w:t xml:space="preserve"> рішення  з питання порядку денного № 9:</w:t>
            </w:r>
          </w:p>
        </w:tc>
        <w:tc>
          <w:tcPr>
            <w:tcW w:w="7331" w:type="dxa"/>
            <w:gridSpan w:val="2"/>
            <w:shd w:val="clear" w:color="auto" w:fill="auto"/>
          </w:tcPr>
          <w:p w:rsidR="00701831" w:rsidRPr="0075009B" w:rsidRDefault="00701831" w:rsidP="00701831">
            <w:pPr>
              <w:pStyle w:val="ab"/>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"M_9___РІШЕННЯ"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Здійснювати професійну діяльність на фондовому ринку – діяльність з торгівлі цінними паперами, а саме: дилерську діяльність, брокерську діяльність, депозитарну діяльність депозитарної установи з метою забезпечення доходності роботи Товариства.</w:t>
            </w:r>
            <w:r w:rsidRPr="0075009B">
              <w:rPr>
                <w:rFonts w:ascii="Times New Roman" w:hAnsi="Times New Roman"/>
                <w:sz w:val="18"/>
                <w:szCs w:val="18"/>
                <w:lang w:val="uk-UA"/>
              </w:rPr>
              <w:fldChar w:fldCharType="end"/>
            </w: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7"/>
        </w:trPr>
        <w:tc>
          <w:tcPr>
            <w:tcW w:w="3017" w:type="dxa"/>
            <w:gridSpan w:val="10"/>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widowControl w:val="0"/>
              <w:spacing w:after="12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ГОЛОСУВАННЯ: </w:t>
            </w:r>
          </w:p>
        </w:tc>
        <w:tc>
          <w:tcPr>
            <w:tcW w:w="7331" w:type="dxa"/>
            <w:gridSpan w:val="2"/>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01831" w:rsidRPr="0075009B" w:rsidTr="001B2092">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6"/>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r w:rsidRPr="0075009B">
              <w:rPr>
                <w:rFonts w:ascii="Times New Roman" w:eastAsia="Times New Roman" w:hAnsi="Times New Roman"/>
                <w:bCs/>
                <w:iCs/>
                <w:color w:val="000000"/>
                <w:sz w:val="18"/>
                <w:szCs w:val="18"/>
                <w:lang w:val="uk-UA" w:eastAsia="ru-RU"/>
              </w:rPr>
              <w:t>Питання порядку денного № 10, винесене на голосування:</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"M_10_перелік_питань_що_виносяться_на_гол"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Затвердження НАКАЗУ № 17/06/2021 від  17 червня 2021 року генерального директора ПРИВАТНОГО АКЦІОНЕРНОГО ТОВАРИСТВА "ІНВЕСТИЦІЙНА КОМПАНІЯ "РОМЕКС-ІНВЕСТ" щодо:    визначення ринкової вартості майна Товариства, обрання оцінювача майна Товариства та затвердження умов договору, що укладатиметься з ним, встановлення розміру оплати його послуг.</w:t>
            </w:r>
            <w:r w:rsidRPr="0075009B">
              <w:rPr>
                <w:rFonts w:ascii="Times New Roman" w:hAnsi="Times New Roman"/>
                <w:sz w:val="18"/>
                <w:szCs w:val="18"/>
                <w:lang w:val="uk-UA"/>
              </w:rPr>
              <w:fldChar w:fldCharType="end"/>
            </w: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tcBorders>
              <w:bottom w:val="single" w:sz="4" w:space="0" w:color="auto"/>
            </w:tcBorders>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proofErr w:type="spellStart"/>
            <w:r w:rsidRPr="0075009B">
              <w:rPr>
                <w:rFonts w:ascii="Times New Roman" w:eastAsia="Times New Roman" w:hAnsi="Times New Roman"/>
                <w:bCs/>
                <w:iCs/>
                <w:color w:val="000000"/>
                <w:sz w:val="18"/>
                <w:szCs w:val="18"/>
                <w:lang w:val="uk-UA" w:eastAsia="ru-RU"/>
              </w:rPr>
              <w:lastRenderedPageBreak/>
              <w:t>Проєкт</w:t>
            </w:r>
            <w:proofErr w:type="spellEnd"/>
            <w:r w:rsidRPr="0075009B">
              <w:rPr>
                <w:rFonts w:ascii="Times New Roman" w:eastAsia="Times New Roman" w:hAnsi="Times New Roman"/>
                <w:bCs/>
                <w:iCs/>
                <w:color w:val="000000"/>
                <w:sz w:val="18"/>
                <w:szCs w:val="18"/>
                <w:lang w:val="uk-UA" w:eastAsia="ru-RU"/>
              </w:rPr>
              <w:t xml:space="preserve"> рішення  з питання порядку денного № 10:</w:t>
            </w:r>
          </w:p>
        </w:tc>
        <w:tc>
          <w:tcPr>
            <w:tcW w:w="7331" w:type="dxa"/>
            <w:gridSpan w:val="2"/>
            <w:tcBorders>
              <w:bottom w:val="single" w:sz="4" w:space="0" w:color="auto"/>
            </w:tcBorders>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"M_10__РІШЕННЯ"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Затвердити НАКАЗ № 17/06/2021 від  17 червня 2021 року генерального директора ПРИВАТНОГО АКЦІОНЕРНОГО ТОВАРИСТВА "ІНВЕСТИЦІЙНА КОМПАНІЯ "РОМЕКС-ІНВЕСТ" щодо:    визначення ринкової вартості майна Товариства, обрання оцінювача майна Товариства та затвердження умов договору, що укладатиметься з ним, встановлення розміру оплати його послуг.</w:t>
            </w:r>
            <w:r w:rsidRPr="0075009B">
              <w:rPr>
                <w:rFonts w:ascii="Times New Roman" w:hAnsi="Times New Roman"/>
                <w:sz w:val="18"/>
                <w:szCs w:val="18"/>
                <w:lang w:val="uk-UA"/>
              </w:rPr>
              <w:fldChar w:fldCharType="end"/>
            </w:r>
          </w:p>
        </w:tc>
      </w:tr>
      <w:tr w:rsidR="00701831" w:rsidRPr="0075009B" w:rsidTr="00A2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7"/>
        </w:trPr>
        <w:tc>
          <w:tcPr>
            <w:tcW w:w="3017" w:type="dxa"/>
            <w:gridSpan w:val="10"/>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widowControl w:val="0"/>
              <w:spacing w:after="12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ГОЛОСУВАННЯ: </w:t>
            </w:r>
          </w:p>
        </w:tc>
        <w:tc>
          <w:tcPr>
            <w:tcW w:w="7331" w:type="dxa"/>
            <w:gridSpan w:val="2"/>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01831" w:rsidRPr="0075009B" w:rsidTr="001B2092">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4"/>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r w:rsidRPr="0075009B">
              <w:rPr>
                <w:rFonts w:ascii="Times New Roman" w:eastAsia="Times New Roman" w:hAnsi="Times New Roman"/>
                <w:bCs/>
                <w:iCs/>
                <w:color w:val="000000"/>
                <w:sz w:val="18"/>
                <w:szCs w:val="18"/>
                <w:lang w:val="uk-UA" w:eastAsia="ru-RU"/>
              </w:rPr>
              <w:t>Питання порядку денного № </w:t>
            </w:r>
            <w:r w:rsidRPr="0075009B">
              <w:rPr>
                <w:rFonts w:ascii="Times New Roman" w:eastAsia="Times New Roman" w:hAnsi="Times New Roman"/>
                <w:bCs/>
                <w:iCs/>
                <w:color w:val="000000"/>
                <w:sz w:val="18"/>
                <w:szCs w:val="18"/>
                <w:lang w:eastAsia="ru-RU"/>
              </w:rPr>
              <w:t>11</w:t>
            </w:r>
            <w:r w:rsidRPr="0075009B">
              <w:rPr>
                <w:rFonts w:ascii="Times New Roman" w:eastAsia="Times New Roman" w:hAnsi="Times New Roman"/>
                <w:bCs/>
                <w:iCs/>
                <w:color w:val="000000"/>
                <w:sz w:val="18"/>
                <w:szCs w:val="18"/>
                <w:lang w:val="uk-UA" w:eastAsia="ru-RU"/>
              </w:rPr>
              <w:t>, винесене на голосування:</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"M_11_перелік_питань_що_виносяться_на_голༀၟʣ"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Затвердження ринкової вартості майна Товариства.</w:t>
            </w:r>
            <w:r w:rsidRPr="0075009B">
              <w:rPr>
                <w:rFonts w:ascii="Times New Roman" w:hAnsi="Times New Roman"/>
                <w:sz w:val="18"/>
                <w:szCs w:val="18"/>
                <w:lang w:val="uk-UA"/>
              </w:rPr>
              <w:fldChar w:fldCharType="end"/>
            </w: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proofErr w:type="spellStart"/>
            <w:r w:rsidRPr="0075009B">
              <w:rPr>
                <w:rFonts w:ascii="Times New Roman" w:eastAsia="Times New Roman" w:hAnsi="Times New Roman"/>
                <w:bCs/>
                <w:iCs/>
                <w:color w:val="000000"/>
                <w:sz w:val="18"/>
                <w:szCs w:val="18"/>
                <w:lang w:val="uk-UA" w:eastAsia="ru-RU"/>
              </w:rPr>
              <w:t>Проєкт</w:t>
            </w:r>
            <w:proofErr w:type="spellEnd"/>
            <w:r w:rsidRPr="0075009B">
              <w:rPr>
                <w:rFonts w:ascii="Times New Roman" w:eastAsia="Times New Roman" w:hAnsi="Times New Roman"/>
                <w:bCs/>
                <w:iCs/>
                <w:color w:val="000000"/>
                <w:sz w:val="18"/>
                <w:szCs w:val="18"/>
                <w:lang w:val="uk-UA" w:eastAsia="ru-RU"/>
              </w:rPr>
              <w:t xml:space="preserve"> рішення  з питання порядку денного № </w:t>
            </w:r>
            <w:r w:rsidRPr="0075009B">
              <w:rPr>
                <w:rFonts w:ascii="Times New Roman" w:eastAsia="Times New Roman" w:hAnsi="Times New Roman"/>
                <w:bCs/>
                <w:iCs/>
                <w:color w:val="000000"/>
                <w:sz w:val="18"/>
                <w:szCs w:val="18"/>
                <w:lang w:eastAsia="ru-RU"/>
              </w:rPr>
              <w:t>11</w:t>
            </w:r>
            <w:r w:rsidRPr="0075009B">
              <w:rPr>
                <w:rFonts w:ascii="Times New Roman" w:eastAsia="Times New Roman" w:hAnsi="Times New Roman"/>
                <w:bCs/>
                <w:iCs/>
                <w:color w:val="000000"/>
                <w:sz w:val="18"/>
                <w:szCs w:val="18"/>
                <w:lang w:val="uk-UA" w:eastAsia="ru-RU"/>
              </w:rPr>
              <w:t>:</w:t>
            </w:r>
          </w:p>
        </w:tc>
        <w:tc>
          <w:tcPr>
            <w:tcW w:w="7331" w:type="dxa"/>
            <w:gridSpan w:val="2"/>
            <w:shd w:val="clear" w:color="auto" w:fill="auto"/>
          </w:tcPr>
          <w:p w:rsidR="0075009B" w:rsidRPr="0075009B" w:rsidRDefault="00701831" w:rsidP="0075009B">
            <w:pPr>
              <w:pStyle w:val="ab"/>
              <w:jc w:val="both"/>
              <w:rPr>
                <w:rFonts w:ascii="Times New Roman" w:hAnsi="Times New Roman"/>
                <w:noProof/>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"M_11_РІШЕННЯ"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Для цілей вирішення питання про надання згоди на схвалення  вчиненого Товариством правочину із заінтересованістю з Донченко І.М., а саме:  ДОГОВОРУ КУПІВЛІ-ПРОДАЖУ ЦІННИХ ПАПЕРІВ № ДД-29062021-1 від 29 червня 2021 року, предметом якого є Майно Товариства (ЦІННІ ПАПЕРИ), надалі – «Майно», яке належать Товариству на праві приватної  власності, затвердити ринкову вартість Майна: ринкова вартість Майна, що є предметом правочину, визначена відповідно до законодавства та складає 138782,60 (Сто тридцять вісім тисяч сімсот вісімдесят дві) грн. 60 коп. Ринкова вартість Майна визначена відповідно до законодавства про оцінку майна, майнових прав та професійну оціночну діяльність  оцінювачем Майна Товариства  фізичною особою – підприємцем Шейнертом Дмитром Євгеновичем, Сертифікат суб’єкта оціночної діяльності №621/19, виданий Фондом державного майна України 02.08.2019 року. Свідоцтво про реєстрацію у Державному реєстрі оцінювачів №2268, видане Фондом державного майна України 28.08.2002 року. Сертифікат оцінювача №2191, виданий Фондом державного майна України, Українським товариством оцінювачів і Міжнародним центром приватизації, інвестицій та менеджменту 03.02.2001 року. Посвідчення про підвищення кваліфікації оцінювача ЦМК №2747-ПК від 13.03.2020р. та ДОГОВОРУ  № 1706/3 на проведення оцінки від «17» червня 2021 р. Вартість активів Товариства за даними останньої річної фінансової звітності: 7248 тис.грн.</w:t>
            </w:r>
          </w:p>
          <w:p w:rsidR="0075009B" w:rsidRPr="0075009B" w:rsidRDefault="0075009B" w:rsidP="0075009B">
            <w:pPr>
              <w:pStyle w:val="ab"/>
              <w:jc w:val="both"/>
              <w:rPr>
                <w:rFonts w:ascii="Times New Roman" w:hAnsi="Times New Roman"/>
                <w:noProof/>
                <w:sz w:val="18"/>
                <w:szCs w:val="18"/>
                <w:lang w:val="uk-UA"/>
              </w:rPr>
            </w:pPr>
            <w:r w:rsidRPr="0075009B">
              <w:rPr>
                <w:rFonts w:ascii="Times New Roman" w:hAnsi="Times New Roman"/>
                <w:noProof/>
                <w:sz w:val="18"/>
                <w:szCs w:val="18"/>
                <w:lang w:val="uk-UA"/>
              </w:rPr>
              <w:t>Співвідношення ринкової вартості Майна, що є предметом Правочину із заінтересованістю, до вартості активів Товариства за даними останньої річної фінансової звітності (у відсотках) складає : 1,92%.</w:t>
            </w:r>
          </w:p>
          <w:p w:rsidR="00701831" w:rsidRPr="0075009B" w:rsidRDefault="00701831" w:rsidP="00701831">
            <w:pPr>
              <w:pStyle w:val="ab"/>
              <w:jc w:val="both"/>
              <w:rPr>
                <w:rFonts w:ascii="Times New Roman" w:hAnsi="Times New Roman"/>
                <w:sz w:val="18"/>
                <w:szCs w:val="18"/>
                <w:lang w:val="uk-UA"/>
              </w:rPr>
            </w:pPr>
            <w:r w:rsidRPr="0075009B">
              <w:rPr>
                <w:rFonts w:ascii="Times New Roman" w:hAnsi="Times New Roman"/>
                <w:sz w:val="18"/>
                <w:szCs w:val="18"/>
                <w:lang w:val="uk-UA"/>
              </w:rPr>
              <w:fldChar w:fldCharType="end"/>
            </w: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7"/>
        </w:trPr>
        <w:tc>
          <w:tcPr>
            <w:tcW w:w="3017" w:type="dxa"/>
            <w:gridSpan w:val="10"/>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widowControl w:val="0"/>
              <w:spacing w:after="12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ГОЛОСУВАННЯ: </w:t>
            </w:r>
          </w:p>
        </w:tc>
        <w:tc>
          <w:tcPr>
            <w:tcW w:w="7331" w:type="dxa"/>
            <w:gridSpan w:val="2"/>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01831" w:rsidRPr="0075009B" w:rsidTr="00D96DAB">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6"/>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r w:rsidRPr="0075009B">
              <w:rPr>
                <w:rFonts w:ascii="Times New Roman" w:eastAsia="Times New Roman" w:hAnsi="Times New Roman"/>
                <w:bCs/>
                <w:iCs/>
                <w:color w:val="000000"/>
                <w:sz w:val="18"/>
                <w:szCs w:val="18"/>
                <w:lang w:val="uk-UA" w:eastAsia="ru-RU"/>
              </w:rPr>
              <w:t>Питання порядку денного № 1</w:t>
            </w:r>
            <w:r w:rsidRPr="0075009B">
              <w:rPr>
                <w:rFonts w:ascii="Times New Roman" w:eastAsia="Times New Roman" w:hAnsi="Times New Roman"/>
                <w:bCs/>
                <w:iCs/>
                <w:color w:val="000000"/>
                <w:sz w:val="18"/>
                <w:szCs w:val="18"/>
                <w:lang w:eastAsia="ru-RU"/>
              </w:rPr>
              <w:t>2</w:t>
            </w:r>
            <w:r w:rsidRPr="0075009B">
              <w:rPr>
                <w:rFonts w:ascii="Times New Roman" w:eastAsia="Times New Roman" w:hAnsi="Times New Roman"/>
                <w:bCs/>
                <w:iCs/>
                <w:color w:val="000000"/>
                <w:sz w:val="18"/>
                <w:szCs w:val="18"/>
                <w:lang w:val="uk-UA" w:eastAsia="ru-RU"/>
              </w:rPr>
              <w:t>, винесене на голосування:</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"M_12_перелік_питань_що_виносяться_на_гол"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Прийняття рішення про схвалення вчиненого Товариством правочину, щодо якого є заінтересованість.</w:t>
            </w:r>
            <w:r w:rsidRPr="0075009B">
              <w:rPr>
                <w:rFonts w:ascii="Times New Roman" w:hAnsi="Times New Roman"/>
                <w:sz w:val="18"/>
                <w:szCs w:val="18"/>
                <w:lang w:val="uk-UA"/>
              </w:rPr>
              <w:fldChar w:fldCharType="end"/>
            </w: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tcBorders>
              <w:bottom w:val="single" w:sz="4" w:space="0" w:color="auto"/>
            </w:tcBorders>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proofErr w:type="spellStart"/>
            <w:r w:rsidRPr="0075009B">
              <w:rPr>
                <w:rFonts w:ascii="Times New Roman" w:eastAsia="Times New Roman" w:hAnsi="Times New Roman"/>
                <w:bCs/>
                <w:iCs/>
                <w:color w:val="000000"/>
                <w:sz w:val="18"/>
                <w:szCs w:val="18"/>
                <w:lang w:val="uk-UA" w:eastAsia="ru-RU"/>
              </w:rPr>
              <w:t>Проєкт</w:t>
            </w:r>
            <w:proofErr w:type="spellEnd"/>
            <w:r w:rsidRPr="0075009B">
              <w:rPr>
                <w:rFonts w:ascii="Times New Roman" w:eastAsia="Times New Roman" w:hAnsi="Times New Roman"/>
                <w:bCs/>
                <w:iCs/>
                <w:color w:val="000000"/>
                <w:sz w:val="18"/>
                <w:szCs w:val="18"/>
                <w:lang w:val="uk-UA" w:eastAsia="ru-RU"/>
              </w:rPr>
              <w:t xml:space="preserve"> рішення  з питання порядку денного № 1</w:t>
            </w:r>
            <w:r w:rsidRPr="0075009B">
              <w:rPr>
                <w:rFonts w:ascii="Times New Roman" w:eastAsia="Times New Roman" w:hAnsi="Times New Roman"/>
                <w:bCs/>
                <w:iCs/>
                <w:color w:val="000000"/>
                <w:sz w:val="18"/>
                <w:szCs w:val="18"/>
                <w:lang w:eastAsia="ru-RU"/>
              </w:rPr>
              <w:t>2</w:t>
            </w:r>
            <w:r w:rsidRPr="0075009B">
              <w:rPr>
                <w:rFonts w:ascii="Times New Roman" w:eastAsia="Times New Roman" w:hAnsi="Times New Roman"/>
                <w:bCs/>
                <w:iCs/>
                <w:color w:val="000000"/>
                <w:sz w:val="18"/>
                <w:szCs w:val="18"/>
                <w:lang w:val="uk-UA" w:eastAsia="ru-RU"/>
              </w:rPr>
              <w:t>:</w:t>
            </w:r>
          </w:p>
        </w:tc>
        <w:tc>
          <w:tcPr>
            <w:tcW w:w="7331" w:type="dxa"/>
            <w:gridSpan w:val="2"/>
            <w:tcBorders>
              <w:bottom w:val="single" w:sz="4" w:space="0" w:color="auto"/>
            </w:tcBorders>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"M_12__РІШЕННЯ"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Схвалити вчинений Товариством правочин із заінтересованістю з Донченко І.М. , а саме:  ДОГОВІР КУПІВЛІ-ПРОДАЖУ ЦІННИХ ПАПЕРІВ № ДД-29062021-1 від 29 червня 2021 року, сума якого складає  140485,50 (Сто сорок тисяч чотириста вісімдесят п'ять) грн 50  коп., без ПДВ, та предметом якого є Майно Товариства (цінні папери), яке належать Товариству на праві приватної  власності Ринкова вартість Майна, що є предметом правочину, визначена відповідно до законодавства та складає 138782,60 (Сто тридцять вісім тисяч сімсот вісімдесят дві) грн. 60 коп.</w:t>
            </w:r>
            <w:r w:rsidRPr="0075009B">
              <w:rPr>
                <w:rFonts w:ascii="Times New Roman" w:hAnsi="Times New Roman"/>
                <w:sz w:val="18"/>
                <w:szCs w:val="18"/>
                <w:lang w:val="uk-UA"/>
              </w:rPr>
              <w:fldChar w:fldCharType="end"/>
            </w: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7"/>
        </w:trPr>
        <w:tc>
          <w:tcPr>
            <w:tcW w:w="3017" w:type="dxa"/>
            <w:gridSpan w:val="10"/>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widowControl w:val="0"/>
              <w:spacing w:after="12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ГОЛОСУВАННЯ: </w:t>
            </w:r>
          </w:p>
        </w:tc>
        <w:tc>
          <w:tcPr>
            <w:tcW w:w="7331" w:type="dxa"/>
            <w:gridSpan w:val="2"/>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01831" w:rsidRPr="0075009B" w:rsidTr="00D96DAB">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4"/>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r w:rsidRPr="0075009B">
              <w:rPr>
                <w:rFonts w:ascii="Times New Roman" w:eastAsia="Times New Roman" w:hAnsi="Times New Roman"/>
                <w:bCs/>
                <w:iCs/>
                <w:color w:val="000000"/>
                <w:sz w:val="18"/>
                <w:szCs w:val="18"/>
                <w:lang w:val="uk-UA" w:eastAsia="ru-RU"/>
              </w:rPr>
              <w:lastRenderedPageBreak/>
              <w:t>Питання порядку денного № </w:t>
            </w:r>
            <w:r w:rsidRPr="0075009B">
              <w:rPr>
                <w:rFonts w:ascii="Times New Roman" w:eastAsia="Times New Roman" w:hAnsi="Times New Roman"/>
                <w:bCs/>
                <w:iCs/>
                <w:color w:val="000000"/>
                <w:sz w:val="18"/>
                <w:szCs w:val="18"/>
                <w:lang w:eastAsia="ru-RU"/>
              </w:rPr>
              <w:t>13</w:t>
            </w:r>
            <w:r w:rsidRPr="0075009B">
              <w:rPr>
                <w:rFonts w:ascii="Times New Roman" w:eastAsia="Times New Roman" w:hAnsi="Times New Roman"/>
                <w:bCs/>
                <w:iCs/>
                <w:color w:val="000000"/>
                <w:sz w:val="18"/>
                <w:szCs w:val="18"/>
                <w:lang w:val="uk-UA" w:eastAsia="ru-RU"/>
              </w:rPr>
              <w:t>, винесене на голосування:</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"M_13_перелік_питань_що_виносяться_на_голᜀၟʣ"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Про припинення ПрАТ «ІК «РОМЕКС-ІНВЕСТ» провадження виду професійної діяльності на ринках капіталу: діяльність з торгівлі фінансовими інструментами: дилерська діяльність.</w:t>
            </w:r>
            <w:r w:rsidRPr="0075009B">
              <w:rPr>
                <w:rFonts w:ascii="Times New Roman" w:hAnsi="Times New Roman"/>
                <w:sz w:val="18"/>
                <w:szCs w:val="18"/>
                <w:lang w:val="uk-UA"/>
              </w:rPr>
              <w:fldChar w:fldCharType="end"/>
            </w: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proofErr w:type="spellStart"/>
            <w:r w:rsidRPr="0075009B">
              <w:rPr>
                <w:rFonts w:ascii="Times New Roman" w:eastAsia="Times New Roman" w:hAnsi="Times New Roman"/>
                <w:bCs/>
                <w:iCs/>
                <w:color w:val="000000"/>
                <w:sz w:val="18"/>
                <w:szCs w:val="18"/>
                <w:lang w:val="uk-UA" w:eastAsia="ru-RU"/>
              </w:rPr>
              <w:t>Проєкт</w:t>
            </w:r>
            <w:proofErr w:type="spellEnd"/>
            <w:r w:rsidRPr="0075009B">
              <w:rPr>
                <w:rFonts w:ascii="Times New Roman" w:eastAsia="Times New Roman" w:hAnsi="Times New Roman"/>
                <w:bCs/>
                <w:iCs/>
                <w:color w:val="000000"/>
                <w:sz w:val="18"/>
                <w:szCs w:val="18"/>
                <w:lang w:val="uk-UA" w:eastAsia="ru-RU"/>
              </w:rPr>
              <w:t xml:space="preserve"> рішення  з питання порядку денного № </w:t>
            </w:r>
            <w:r w:rsidRPr="0075009B">
              <w:rPr>
                <w:rFonts w:ascii="Times New Roman" w:eastAsia="Times New Roman" w:hAnsi="Times New Roman"/>
                <w:bCs/>
                <w:iCs/>
                <w:color w:val="000000"/>
                <w:sz w:val="18"/>
                <w:szCs w:val="18"/>
                <w:lang w:eastAsia="ru-RU"/>
              </w:rPr>
              <w:t>13</w:t>
            </w:r>
            <w:r w:rsidRPr="0075009B">
              <w:rPr>
                <w:rFonts w:ascii="Times New Roman" w:eastAsia="Times New Roman" w:hAnsi="Times New Roman"/>
                <w:bCs/>
                <w:iCs/>
                <w:color w:val="000000"/>
                <w:sz w:val="18"/>
                <w:szCs w:val="18"/>
                <w:lang w:val="uk-UA" w:eastAsia="ru-RU"/>
              </w:rPr>
              <w:t>:</w:t>
            </w:r>
          </w:p>
        </w:tc>
        <w:tc>
          <w:tcPr>
            <w:tcW w:w="7331" w:type="dxa"/>
            <w:gridSpan w:val="2"/>
            <w:shd w:val="clear" w:color="auto" w:fill="auto"/>
          </w:tcPr>
          <w:p w:rsidR="00701831" w:rsidRPr="0075009B" w:rsidRDefault="00701831" w:rsidP="00701831">
            <w:pPr>
              <w:pStyle w:val="ab"/>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"M_13___РІШЕННЯ"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Припинити ПрАТ «ІК «РОМЕКС-ІНВЕСТ» провадження виду професійної діяльності на ринках капіталу: діяльність з торгівлі фінансовими інструментами: дилерська діяльність.</w:t>
            </w:r>
            <w:r w:rsidRPr="0075009B">
              <w:rPr>
                <w:rFonts w:ascii="Times New Roman" w:hAnsi="Times New Roman"/>
                <w:sz w:val="18"/>
                <w:szCs w:val="18"/>
                <w:lang w:val="uk-UA"/>
              </w:rPr>
              <w:fldChar w:fldCharType="end"/>
            </w: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7"/>
        </w:trPr>
        <w:tc>
          <w:tcPr>
            <w:tcW w:w="3017" w:type="dxa"/>
            <w:gridSpan w:val="10"/>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widowControl w:val="0"/>
              <w:spacing w:after="12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ГОЛОСУВАННЯ: </w:t>
            </w:r>
          </w:p>
        </w:tc>
        <w:tc>
          <w:tcPr>
            <w:tcW w:w="7331" w:type="dxa"/>
            <w:gridSpan w:val="2"/>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01831" w:rsidRPr="0075009B" w:rsidTr="00D96DAB">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6"/>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r w:rsidRPr="0075009B">
              <w:rPr>
                <w:rFonts w:ascii="Times New Roman" w:eastAsia="Times New Roman" w:hAnsi="Times New Roman"/>
                <w:bCs/>
                <w:iCs/>
                <w:color w:val="000000"/>
                <w:sz w:val="18"/>
                <w:szCs w:val="18"/>
                <w:lang w:val="uk-UA" w:eastAsia="ru-RU"/>
              </w:rPr>
              <w:t>Питання порядку денного № 1</w:t>
            </w:r>
            <w:r w:rsidRPr="0075009B">
              <w:rPr>
                <w:rFonts w:ascii="Times New Roman" w:eastAsia="Times New Roman" w:hAnsi="Times New Roman"/>
                <w:bCs/>
                <w:iCs/>
                <w:color w:val="000000"/>
                <w:sz w:val="18"/>
                <w:szCs w:val="18"/>
                <w:lang w:eastAsia="ru-RU"/>
              </w:rPr>
              <w:t>4</w:t>
            </w:r>
            <w:r w:rsidRPr="0075009B">
              <w:rPr>
                <w:rFonts w:ascii="Times New Roman" w:eastAsia="Times New Roman" w:hAnsi="Times New Roman"/>
                <w:bCs/>
                <w:iCs/>
                <w:color w:val="000000"/>
                <w:sz w:val="18"/>
                <w:szCs w:val="18"/>
                <w:lang w:val="uk-UA" w:eastAsia="ru-RU"/>
              </w:rPr>
              <w:t>, винесене на голосування:</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"M_14_перелік_питань_що_виносяться_на_гол</w:instrText>
            </w:r>
            <w:r w:rsidRPr="0075009B">
              <w:rPr>
                <w:rFonts w:ascii="Times New Roman" w:hAnsi="Times New Roman"/>
                <w:sz w:val="18"/>
                <w:szCs w:val="18"/>
                <w:lang w:val="uk-UA"/>
              </w:rPr>
              <w:instrText>㠀</w:instrText>
            </w:r>
            <w:r w:rsidRPr="0075009B">
              <w:rPr>
                <w:rFonts w:ascii="Times New Roman" w:hAnsi="Times New Roman"/>
                <w:sz w:val="18"/>
                <w:szCs w:val="18"/>
                <w:lang w:val="uk-UA"/>
              </w:rPr>
              <w:instrText xml:space="preserve">ၟʣ"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Про надання Товариством до НКЦПФР заяви про анулювання за власною ініціативою Ліцензії номер АЕ294479, строк дії ліцензії з 22.10.2014 необмежений: професійна діяльність на ринках капіталу з торгівлі фінансовими інструментами, що передбачає дилерську діяльність, дата прийняття та номер рішення НКЦПФР про видачу ПрАТ «ІК «РОМЕКС-ІНВЕСТ»  Ліцензії: 14.10.2014р. №1366.</w:t>
            </w:r>
            <w:r w:rsidRPr="0075009B">
              <w:rPr>
                <w:rFonts w:ascii="Times New Roman" w:hAnsi="Times New Roman"/>
                <w:sz w:val="18"/>
                <w:szCs w:val="18"/>
                <w:lang w:val="uk-UA"/>
              </w:rPr>
              <w:fldChar w:fldCharType="end"/>
            </w: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tcBorders>
              <w:bottom w:val="single" w:sz="4" w:space="0" w:color="auto"/>
            </w:tcBorders>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proofErr w:type="spellStart"/>
            <w:r w:rsidRPr="0075009B">
              <w:rPr>
                <w:rFonts w:ascii="Times New Roman" w:eastAsia="Times New Roman" w:hAnsi="Times New Roman"/>
                <w:bCs/>
                <w:iCs/>
                <w:color w:val="000000"/>
                <w:sz w:val="18"/>
                <w:szCs w:val="18"/>
                <w:lang w:val="uk-UA" w:eastAsia="ru-RU"/>
              </w:rPr>
              <w:t>Проєкт</w:t>
            </w:r>
            <w:proofErr w:type="spellEnd"/>
            <w:r w:rsidRPr="0075009B">
              <w:rPr>
                <w:rFonts w:ascii="Times New Roman" w:eastAsia="Times New Roman" w:hAnsi="Times New Roman"/>
                <w:bCs/>
                <w:iCs/>
                <w:color w:val="000000"/>
                <w:sz w:val="18"/>
                <w:szCs w:val="18"/>
                <w:lang w:val="uk-UA" w:eastAsia="ru-RU"/>
              </w:rPr>
              <w:t xml:space="preserve"> рішення  з питання порядку денного № 1</w:t>
            </w:r>
            <w:r w:rsidRPr="0075009B">
              <w:rPr>
                <w:rFonts w:ascii="Times New Roman" w:eastAsia="Times New Roman" w:hAnsi="Times New Roman"/>
                <w:bCs/>
                <w:iCs/>
                <w:color w:val="000000"/>
                <w:sz w:val="18"/>
                <w:szCs w:val="18"/>
                <w:lang w:eastAsia="ru-RU"/>
              </w:rPr>
              <w:t>4</w:t>
            </w:r>
            <w:r w:rsidRPr="0075009B">
              <w:rPr>
                <w:rFonts w:ascii="Times New Roman" w:eastAsia="Times New Roman" w:hAnsi="Times New Roman"/>
                <w:bCs/>
                <w:iCs/>
                <w:color w:val="000000"/>
                <w:sz w:val="18"/>
                <w:szCs w:val="18"/>
                <w:lang w:val="uk-UA" w:eastAsia="ru-RU"/>
              </w:rPr>
              <w:t>:</w:t>
            </w:r>
          </w:p>
        </w:tc>
        <w:tc>
          <w:tcPr>
            <w:tcW w:w="7331" w:type="dxa"/>
            <w:gridSpan w:val="2"/>
            <w:tcBorders>
              <w:bottom w:val="single" w:sz="4" w:space="0" w:color="auto"/>
            </w:tcBorders>
          </w:tcPr>
          <w:p w:rsidR="0075009B" w:rsidRPr="0075009B" w:rsidRDefault="00701831" w:rsidP="0075009B">
            <w:pPr>
              <w:jc w:val="both"/>
              <w:rPr>
                <w:rFonts w:ascii="Times New Roman" w:hAnsi="Times New Roman"/>
                <w:noProof/>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"M_14_____РІШЕННЯ"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ПрАТ «ІК «РОМЕКС-ІНВЕСТ» надати до НКЦПФР заяву про анулювання за власною ініціативою Ліцензії номер АЕ294479, строк дії ліцензії з 22.10.2014 необмежений: професійна діяльність на ринках капіталу з торгівлі фінансовими інструментами, що передбачає дилерську діяльність, дата прийняття та номер рішення НКЦПФР про видачу ПрАТ «ІК «РОМЕКС-ІНВЕСТ»  Ліцензії: 14.10.2014р. №1366 та всі інші необхідні документи.</w:t>
            </w:r>
          </w:p>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end"/>
            </w: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7"/>
        </w:trPr>
        <w:tc>
          <w:tcPr>
            <w:tcW w:w="3017" w:type="dxa"/>
            <w:gridSpan w:val="10"/>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widowControl w:val="0"/>
              <w:spacing w:after="12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ГОЛОСУВАННЯ: </w:t>
            </w:r>
          </w:p>
        </w:tc>
        <w:tc>
          <w:tcPr>
            <w:tcW w:w="7331" w:type="dxa"/>
            <w:gridSpan w:val="2"/>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01831" w:rsidRPr="0075009B" w:rsidTr="00D96DAB">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4"/>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r w:rsidRPr="0075009B">
              <w:rPr>
                <w:rFonts w:ascii="Times New Roman" w:eastAsia="Times New Roman" w:hAnsi="Times New Roman"/>
                <w:bCs/>
                <w:iCs/>
                <w:color w:val="000000"/>
                <w:sz w:val="18"/>
                <w:szCs w:val="18"/>
                <w:lang w:val="uk-UA" w:eastAsia="ru-RU"/>
              </w:rPr>
              <w:t>Питання порядку денного № </w:t>
            </w:r>
            <w:r w:rsidRPr="0075009B">
              <w:rPr>
                <w:rFonts w:ascii="Times New Roman" w:eastAsia="Times New Roman" w:hAnsi="Times New Roman"/>
                <w:bCs/>
                <w:iCs/>
                <w:color w:val="000000"/>
                <w:sz w:val="18"/>
                <w:szCs w:val="18"/>
                <w:lang w:eastAsia="ru-RU"/>
              </w:rPr>
              <w:t>15</w:t>
            </w:r>
            <w:r w:rsidRPr="0075009B">
              <w:rPr>
                <w:rFonts w:ascii="Times New Roman" w:eastAsia="Times New Roman" w:hAnsi="Times New Roman"/>
                <w:bCs/>
                <w:iCs/>
                <w:color w:val="000000"/>
                <w:sz w:val="18"/>
                <w:szCs w:val="18"/>
                <w:lang w:val="uk-UA" w:eastAsia="ru-RU"/>
              </w:rPr>
              <w:t>, винесене на голосування:</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"M_15_перелік_питань_що_виносяться_на_гол⨀ၟʣ"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Внесення змін до Статуту Товариства шляхом викладення його в новій редакції; обрання особи, яка уповноважується на підписання Статуту Товариства в новій редакції; обрання особи, яка уповноважується  провести всі необхідні дії для реєстрації нової редакції Статуту Товариства.</w:t>
            </w:r>
            <w:r w:rsidRPr="0075009B">
              <w:rPr>
                <w:rFonts w:ascii="Times New Roman" w:hAnsi="Times New Roman"/>
                <w:sz w:val="18"/>
                <w:szCs w:val="18"/>
                <w:lang w:val="uk-UA"/>
              </w:rPr>
              <w:fldChar w:fldCharType="end"/>
            </w: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proofErr w:type="spellStart"/>
            <w:r w:rsidRPr="0075009B">
              <w:rPr>
                <w:rFonts w:ascii="Times New Roman" w:eastAsia="Times New Roman" w:hAnsi="Times New Roman"/>
                <w:bCs/>
                <w:iCs/>
                <w:color w:val="000000"/>
                <w:sz w:val="18"/>
                <w:szCs w:val="18"/>
                <w:lang w:val="uk-UA" w:eastAsia="ru-RU"/>
              </w:rPr>
              <w:t>Проєкт</w:t>
            </w:r>
            <w:proofErr w:type="spellEnd"/>
            <w:r w:rsidRPr="0075009B">
              <w:rPr>
                <w:rFonts w:ascii="Times New Roman" w:eastAsia="Times New Roman" w:hAnsi="Times New Roman"/>
                <w:bCs/>
                <w:iCs/>
                <w:color w:val="000000"/>
                <w:sz w:val="18"/>
                <w:szCs w:val="18"/>
                <w:lang w:val="uk-UA" w:eastAsia="ru-RU"/>
              </w:rPr>
              <w:t xml:space="preserve"> рішення  з питання порядку денного № </w:t>
            </w:r>
            <w:r w:rsidRPr="0075009B">
              <w:rPr>
                <w:rFonts w:ascii="Times New Roman" w:eastAsia="Times New Roman" w:hAnsi="Times New Roman"/>
                <w:bCs/>
                <w:iCs/>
                <w:color w:val="000000"/>
                <w:sz w:val="18"/>
                <w:szCs w:val="18"/>
                <w:lang w:eastAsia="ru-RU"/>
              </w:rPr>
              <w:t>15</w:t>
            </w:r>
            <w:r w:rsidRPr="0075009B">
              <w:rPr>
                <w:rFonts w:ascii="Times New Roman" w:eastAsia="Times New Roman" w:hAnsi="Times New Roman"/>
                <w:bCs/>
                <w:iCs/>
                <w:color w:val="000000"/>
                <w:sz w:val="18"/>
                <w:szCs w:val="18"/>
                <w:lang w:val="uk-UA" w:eastAsia="ru-RU"/>
              </w:rPr>
              <w:t>:</w:t>
            </w:r>
          </w:p>
        </w:tc>
        <w:tc>
          <w:tcPr>
            <w:tcW w:w="7331" w:type="dxa"/>
            <w:gridSpan w:val="2"/>
            <w:shd w:val="clear" w:color="auto" w:fill="auto"/>
          </w:tcPr>
          <w:p w:rsidR="0075009B" w:rsidRPr="0075009B" w:rsidRDefault="00701831" w:rsidP="0075009B">
            <w:pPr>
              <w:pStyle w:val="ab"/>
              <w:jc w:val="both"/>
              <w:rPr>
                <w:rFonts w:ascii="Times New Roman" w:hAnsi="Times New Roman"/>
                <w:noProof/>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"M_15_РІШЕННЯ"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Внести зміни до Статуту Товариства шляхом викладення його в новій редакції; затвердити Статут Товариства в новій редакції; уповноважити на підписання Статуту ПРИВАТНОГО АКЦІОНЕРНОГО ТОВАРИСТВА "ІНВЕСТИЦІЙНА КОМПАНІЯ "РОМЕКС-ІНВЕСТ" в новій редакції  Донченко Ірину Миколаївну. Доручити керівнику Товариства Донченко Ірині Миколаївні провести всі необхідні дії для реєстрації нової редакції Статуту ПРИВАТНОГО АКЦІОНЕРНОГО ТОВАРИСТВА "ІНВЕСТИЦІЙНА КОМПАНІЯ "РОМЕКС-ІНВЕСТ"  у відповідності до чинного законодавства і уповноважити її підписати всі необхідні для цього документи.</w:t>
            </w:r>
          </w:p>
          <w:p w:rsidR="00701831" w:rsidRPr="0075009B" w:rsidRDefault="00701831" w:rsidP="00701831">
            <w:pPr>
              <w:pStyle w:val="ab"/>
              <w:jc w:val="both"/>
              <w:rPr>
                <w:rFonts w:ascii="Times New Roman" w:hAnsi="Times New Roman"/>
                <w:sz w:val="18"/>
                <w:szCs w:val="18"/>
                <w:lang w:val="uk-UA"/>
              </w:rPr>
            </w:pPr>
            <w:r w:rsidRPr="0075009B">
              <w:rPr>
                <w:rFonts w:ascii="Times New Roman" w:hAnsi="Times New Roman"/>
                <w:sz w:val="18"/>
                <w:szCs w:val="18"/>
                <w:lang w:val="uk-UA"/>
              </w:rPr>
              <w:fldChar w:fldCharType="end"/>
            </w: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7"/>
        </w:trPr>
        <w:tc>
          <w:tcPr>
            <w:tcW w:w="3017" w:type="dxa"/>
            <w:gridSpan w:val="10"/>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widowControl w:val="0"/>
              <w:spacing w:after="12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ГОЛОСУВАННЯ: </w:t>
            </w:r>
          </w:p>
        </w:tc>
        <w:tc>
          <w:tcPr>
            <w:tcW w:w="7331" w:type="dxa"/>
            <w:gridSpan w:val="2"/>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01831" w:rsidRPr="0075009B" w:rsidTr="00D96DAB">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6"/>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r w:rsidRPr="0075009B">
              <w:rPr>
                <w:rFonts w:ascii="Times New Roman" w:eastAsia="Times New Roman" w:hAnsi="Times New Roman"/>
                <w:bCs/>
                <w:iCs/>
                <w:color w:val="000000"/>
                <w:sz w:val="18"/>
                <w:szCs w:val="18"/>
                <w:lang w:val="uk-UA" w:eastAsia="ru-RU"/>
              </w:rPr>
              <w:t>Питання порядку денного № 1</w:t>
            </w:r>
            <w:r w:rsidRPr="0075009B">
              <w:rPr>
                <w:rFonts w:ascii="Times New Roman" w:eastAsia="Times New Roman" w:hAnsi="Times New Roman"/>
                <w:bCs/>
                <w:iCs/>
                <w:color w:val="000000"/>
                <w:sz w:val="18"/>
                <w:szCs w:val="18"/>
                <w:lang w:eastAsia="ru-RU"/>
              </w:rPr>
              <w:t>6</w:t>
            </w:r>
            <w:r w:rsidRPr="0075009B">
              <w:rPr>
                <w:rFonts w:ascii="Times New Roman" w:eastAsia="Times New Roman" w:hAnsi="Times New Roman"/>
                <w:bCs/>
                <w:iCs/>
                <w:color w:val="000000"/>
                <w:sz w:val="18"/>
                <w:szCs w:val="18"/>
                <w:lang w:val="uk-UA" w:eastAsia="ru-RU"/>
              </w:rPr>
              <w:t>, винесене на голосування:</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"M_16_РІШЕННЯ"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Створити Наглядову раду ПРИВАТНОГО АКЦІОНЕРНОГО ТОВАРИСТВА "ІНВЕСТИЦІЙНА КОМПАНІЯ "РОМЕКС-ІНВЕСТ" (орган відповідальний за здійснення нагляду в Товаристві).</w:t>
            </w:r>
            <w:r w:rsidRPr="0075009B">
              <w:rPr>
                <w:rFonts w:ascii="Times New Roman" w:hAnsi="Times New Roman"/>
                <w:sz w:val="18"/>
                <w:szCs w:val="18"/>
                <w:lang w:val="uk-UA"/>
              </w:rPr>
              <w:fldChar w:fldCharType="end"/>
            </w: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tcBorders>
              <w:bottom w:val="single" w:sz="4" w:space="0" w:color="auto"/>
            </w:tcBorders>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proofErr w:type="spellStart"/>
            <w:r w:rsidRPr="0075009B">
              <w:rPr>
                <w:rFonts w:ascii="Times New Roman" w:eastAsia="Times New Roman" w:hAnsi="Times New Roman"/>
                <w:bCs/>
                <w:iCs/>
                <w:color w:val="000000"/>
                <w:sz w:val="18"/>
                <w:szCs w:val="18"/>
                <w:lang w:val="uk-UA" w:eastAsia="ru-RU"/>
              </w:rPr>
              <w:lastRenderedPageBreak/>
              <w:t>Проєкт</w:t>
            </w:r>
            <w:proofErr w:type="spellEnd"/>
            <w:r w:rsidRPr="0075009B">
              <w:rPr>
                <w:rFonts w:ascii="Times New Roman" w:eastAsia="Times New Roman" w:hAnsi="Times New Roman"/>
                <w:bCs/>
                <w:iCs/>
                <w:color w:val="000000"/>
                <w:sz w:val="18"/>
                <w:szCs w:val="18"/>
                <w:lang w:val="uk-UA" w:eastAsia="ru-RU"/>
              </w:rPr>
              <w:t xml:space="preserve"> рішення  з питання порядку денного № 1</w:t>
            </w:r>
            <w:r w:rsidRPr="0075009B">
              <w:rPr>
                <w:rFonts w:ascii="Times New Roman" w:eastAsia="Times New Roman" w:hAnsi="Times New Roman"/>
                <w:bCs/>
                <w:iCs/>
                <w:color w:val="000000"/>
                <w:sz w:val="18"/>
                <w:szCs w:val="18"/>
                <w:lang w:eastAsia="ru-RU"/>
              </w:rPr>
              <w:t>6</w:t>
            </w:r>
            <w:r w:rsidRPr="0075009B">
              <w:rPr>
                <w:rFonts w:ascii="Times New Roman" w:eastAsia="Times New Roman" w:hAnsi="Times New Roman"/>
                <w:bCs/>
                <w:iCs/>
                <w:color w:val="000000"/>
                <w:sz w:val="18"/>
                <w:szCs w:val="18"/>
                <w:lang w:val="uk-UA" w:eastAsia="ru-RU"/>
              </w:rPr>
              <w:t>:</w:t>
            </w:r>
          </w:p>
        </w:tc>
        <w:tc>
          <w:tcPr>
            <w:tcW w:w="7331" w:type="dxa"/>
            <w:gridSpan w:val="2"/>
            <w:tcBorders>
              <w:bottom w:val="single" w:sz="4" w:space="0" w:color="auto"/>
            </w:tcBorders>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"M_16_РІШЕННЯ"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Створити Наглядову раду ПРИВАТНОГО АКЦІОНЕРНОГО ТОВАРИСТВА "ІНВЕСТИЦІЙНА КОМПАНІЯ "РОМЕКС-ІНВЕСТ" (орган відповідальний за здійснення нагляду в Товаристві).</w:t>
            </w:r>
            <w:r w:rsidRPr="0075009B">
              <w:rPr>
                <w:rFonts w:ascii="Times New Roman" w:hAnsi="Times New Roman"/>
                <w:sz w:val="18"/>
                <w:szCs w:val="18"/>
                <w:lang w:val="uk-UA"/>
              </w:rPr>
              <w:fldChar w:fldCharType="end"/>
            </w: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7"/>
        </w:trPr>
        <w:tc>
          <w:tcPr>
            <w:tcW w:w="3017" w:type="dxa"/>
            <w:gridSpan w:val="10"/>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widowControl w:val="0"/>
              <w:spacing w:after="12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ГОЛОСУВАННЯ: </w:t>
            </w:r>
          </w:p>
        </w:tc>
        <w:tc>
          <w:tcPr>
            <w:tcW w:w="7331" w:type="dxa"/>
            <w:gridSpan w:val="2"/>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01831" w:rsidRPr="0075009B" w:rsidTr="00D96DAB">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4"/>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r w:rsidRPr="0075009B">
              <w:rPr>
                <w:rFonts w:ascii="Times New Roman" w:eastAsia="Times New Roman" w:hAnsi="Times New Roman"/>
                <w:bCs/>
                <w:iCs/>
                <w:color w:val="000000"/>
                <w:sz w:val="18"/>
                <w:szCs w:val="18"/>
                <w:lang w:val="uk-UA" w:eastAsia="ru-RU"/>
              </w:rPr>
              <w:t>Питання порядку денного № </w:t>
            </w:r>
            <w:r w:rsidRPr="0075009B">
              <w:rPr>
                <w:rFonts w:ascii="Times New Roman" w:eastAsia="Times New Roman" w:hAnsi="Times New Roman"/>
                <w:bCs/>
                <w:iCs/>
                <w:color w:val="000000"/>
                <w:sz w:val="18"/>
                <w:szCs w:val="18"/>
                <w:lang w:eastAsia="ru-RU"/>
              </w:rPr>
              <w:t>17</w:t>
            </w:r>
            <w:r w:rsidRPr="0075009B">
              <w:rPr>
                <w:rFonts w:ascii="Times New Roman" w:eastAsia="Times New Roman" w:hAnsi="Times New Roman"/>
                <w:bCs/>
                <w:iCs/>
                <w:color w:val="000000"/>
                <w:sz w:val="18"/>
                <w:szCs w:val="18"/>
                <w:lang w:val="uk-UA" w:eastAsia="ru-RU"/>
              </w:rPr>
              <w:t>, винесене на голосування:</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"M_17_перелік_питань_що_виносяться_на_гол☀ၟʣ"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Затвердження кількісного складу наглядової ради ПРИВАТНОГО АКЦІОНЕРНОГО ТОВАРИСТВА "ІНВЕСТИЦІЙНА КОМПАНІЯ "РОМЕКС-ІНВЕСТ".</w:t>
            </w:r>
            <w:r w:rsidRPr="0075009B">
              <w:rPr>
                <w:rFonts w:ascii="Times New Roman" w:hAnsi="Times New Roman"/>
                <w:sz w:val="18"/>
                <w:szCs w:val="18"/>
                <w:lang w:val="uk-UA"/>
              </w:rPr>
              <w:fldChar w:fldCharType="end"/>
            </w: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proofErr w:type="spellStart"/>
            <w:r w:rsidRPr="0075009B">
              <w:rPr>
                <w:rFonts w:ascii="Times New Roman" w:eastAsia="Times New Roman" w:hAnsi="Times New Roman"/>
                <w:bCs/>
                <w:iCs/>
                <w:color w:val="000000"/>
                <w:sz w:val="18"/>
                <w:szCs w:val="18"/>
                <w:lang w:val="uk-UA" w:eastAsia="ru-RU"/>
              </w:rPr>
              <w:t>Проєкт</w:t>
            </w:r>
            <w:proofErr w:type="spellEnd"/>
            <w:r w:rsidRPr="0075009B">
              <w:rPr>
                <w:rFonts w:ascii="Times New Roman" w:eastAsia="Times New Roman" w:hAnsi="Times New Roman"/>
                <w:bCs/>
                <w:iCs/>
                <w:color w:val="000000"/>
                <w:sz w:val="18"/>
                <w:szCs w:val="18"/>
                <w:lang w:val="uk-UA" w:eastAsia="ru-RU"/>
              </w:rPr>
              <w:t xml:space="preserve"> рішення  з питання порядку денного №</w:t>
            </w:r>
            <w:r w:rsidRPr="0075009B">
              <w:rPr>
                <w:rFonts w:ascii="Times New Roman" w:eastAsia="Times New Roman" w:hAnsi="Times New Roman"/>
                <w:bCs/>
                <w:iCs/>
                <w:color w:val="000000"/>
                <w:sz w:val="18"/>
                <w:szCs w:val="18"/>
                <w:lang w:eastAsia="ru-RU"/>
              </w:rPr>
              <w:t xml:space="preserve"> 17</w:t>
            </w:r>
            <w:r w:rsidRPr="0075009B">
              <w:rPr>
                <w:rFonts w:ascii="Times New Roman" w:eastAsia="Times New Roman" w:hAnsi="Times New Roman"/>
                <w:bCs/>
                <w:iCs/>
                <w:color w:val="000000"/>
                <w:sz w:val="18"/>
                <w:szCs w:val="18"/>
                <w:lang w:val="uk-UA" w:eastAsia="ru-RU"/>
              </w:rPr>
              <w:t>:</w:t>
            </w:r>
          </w:p>
        </w:tc>
        <w:tc>
          <w:tcPr>
            <w:tcW w:w="7331" w:type="dxa"/>
            <w:gridSpan w:val="2"/>
            <w:shd w:val="clear" w:color="auto" w:fill="auto"/>
          </w:tcPr>
          <w:p w:rsidR="00701831" w:rsidRPr="0075009B" w:rsidRDefault="00701831" w:rsidP="00701831">
            <w:pPr>
              <w:pStyle w:val="ab"/>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"M_17_РІШЕННЯ"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Затвердити кількісний склад Наглядової ради ПРИВАТНОГО АКЦІОНЕРНОГО ТОВАРИСТВА "ІНВЕСТИЦІЙНА КОМПАНІЯ "РОМЕКС-ІНВЕСТ" в кількості 3 (три) осіб.</w:t>
            </w:r>
            <w:r w:rsidRPr="0075009B">
              <w:rPr>
                <w:rFonts w:ascii="Times New Roman" w:hAnsi="Times New Roman"/>
                <w:sz w:val="18"/>
                <w:szCs w:val="18"/>
                <w:lang w:val="uk-UA"/>
              </w:rPr>
              <w:fldChar w:fldCharType="end"/>
            </w: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7"/>
        </w:trPr>
        <w:tc>
          <w:tcPr>
            <w:tcW w:w="3017" w:type="dxa"/>
            <w:gridSpan w:val="10"/>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widowControl w:val="0"/>
              <w:spacing w:after="12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ГОЛОСУВАННЯ: </w:t>
            </w:r>
          </w:p>
        </w:tc>
        <w:tc>
          <w:tcPr>
            <w:tcW w:w="7331" w:type="dxa"/>
            <w:gridSpan w:val="2"/>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01831" w:rsidRPr="0075009B" w:rsidTr="00D96DAB">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4"/>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bookmarkStart w:id="0" w:name="_GoBack"/>
            <w:bookmarkEnd w:id="0"/>
            <w:r w:rsidRPr="0075009B">
              <w:rPr>
                <w:rFonts w:ascii="Times New Roman" w:eastAsia="Times New Roman" w:hAnsi="Times New Roman"/>
                <w:bCs/>
                <w:iCs/>
                <w:color w:val="000000"/>
                <w:sz w:val="18"/>
                <w:szCs w:val="18"/>
                <w:lang w:val="uk-UA" w:eastAsia="ru-RU"/>
              </w:rPr>
              <w:t>Питання порядку денного № </w:t>
            </w:r>
            <w:r w:rsidRPr="0075009B">
              <w:rPr>
                <w:rFonts w:ascii="Times New Roman" w:eastAsia="Times New Roman" w:hAnsi="Times New Roman"/>
                <w:bCs/>
                <w:iCs/>
                <w:color w:val="000000"/>
                <w:sz w:val="18"/>
                <w:szCs w:val="18"/>
                <w:lang w:eastAsia="ru-RU"/>
              </w:rPr>
              <w:t>1</w:t>
            </w:r>
            <w:r w:rsidRPr="0075009B">
              <w:rPr>
                <w:rFonts w:ascii="Times New Roman" w:eastAsia="Times New Roman" w:hAnsi="Times New Roman"/>
                <w:bCs/>
                <w:iCs/>
                <w:color w:val="000000"/>
                <w:sz w:val="18"/>
                <w:szCs w:val="18"/>
                <w:lang w:val="uk-UA" w:eastAsia="ru-RU"/>
              </w:rPr>
              <w:t>9, винесене на голосування:</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"M_18_РІШЕННЯ"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Обрання членів Наглядової ради здійснюється на підставі переліку кандидатур для обрання до  складу Наглядової ради ПРИВАТНОГО АКЦІОНЕРНОГО ТОВАРИСТВА "ІНВЕСТИЦІЙНА КОМПАНІЯ "РОМЕКС-ІНВЕСТ".</w:t>
            </w:r>
            <w:r w:rsidRPr="0075009B">
              <w:rPr>
                <w:rFonts w:ascii="Times New Roman" w:hAnsi="Times New Roman"/>
                <w:sz w:val="18"/>
                <w:szCs w:val="18"/>
                <w:lang w:val="uk-UA"/>
              </w:rPr>
              <w:fldChar w:fldCharType="end"/>
            </w: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proofErr w:type="spellStart"/>
            <w:r w:rsidRPr="0075009B">
              <w:rPr>
                <w:rFonts w:ascii="Times New Roman" w:eastAsia="Times New Roman" w:hAnsi="Times New Roman"/>
                <w:bCs/>
                <w:iCs/>
                <w:color w:val="000000"/>
                <w:sz w:val="18"/>
                <w:szCs w:val="18"/>
                <w:lang w:val="uk-UA" w:eastAsia="ru-RU"/>
              </w:rPr>
              <w:t>Проєкт</w:t>
            </w:r>
            <w:proofErr w:type="spellEnd"/>
            <w:r w:rsidRPr="0075009B">
              <w:rPr>
                <w:rFonts w:ascii="Times New Roman" w:eastAsia="Times New Roman" w:hAnsi="Times New Roman"/>
                <w:bCs/>
                <w:iCs/>
                <w:color w:val="000000"/>
                <w:sz w:val="18"/>
                <w:szCs w:val="18"/>
                <w:lang w:val="uk-UA" w:eastAsia="ru-RU"/>
              </w:rPr>
              <w:t xml:space="preserve"> рішення  з питання порядку денного № </w:t>
            </w:r>
            <w:r w:rsidRPr="0075009B">
              <w:rPr>
                <w:rFonts w:ascii="Times New Roman" w:eastAsia="Times New Roman" w:hAnsi="Times New Roman"/>
                <w:bCs/>
                <w:iCs/>
                <w:color w:val="000000"/>
                <w:sz w:val="18"/>
                <w:szCs w:val="18"/>
                <w:lang w:eastAsia="ru-RU"/>
              </w:rPr>
              <w:t>1</w:t>
            </w:r>
            <w:r w:rsidRPr="0075009B">
              <w:rPr>
                <w:rFonts w:ascii="Times New Roman" w:eastAsia="Times New Roman" w:hAnsi="Times New Roman"/>
                <w:bCs/>
                <w:iCs/>
                <w:color w:val="000000"/>
                <w:sz w:val="18"/>
                <w:szCs w:val="18"/>
                <w:lang w:val="uk-UA" w:eastAsia="ru-RU"/>
              </w:rPr>
              <w:t>9:</w:t>
            </w:r>
          </w:p>
        </w:tc>
        <w:tc>
          <w:tcPr>
            <w:tcW w:w="7331" w:type="dxa"/>
            <w:gridSpan w:val="2"/>
            <w:shd w:val="clear" w:color="auto" w:fill="auto"/>
          </w:tcPr>
          <w:p w:rsidR="00701831" w:rsidRPr="0075009B" w:rsidRDefault="00701831" w:rsidP="00701831">
            <w:pPr>
              <w:pStyle w:val="ab"/>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"M_19_РІШЕННЯ"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Обрати генерального директора Товариства особою, яка уповноважується на підписання договору (контракту) з Головою Наглядової ради ПРИВАТНОГО АКЦІОНЕРНОГО ТОВАРИСТВА "ІНВЕСТИЦІЙНА КОМПАНІЯ "РОМЕКС-ІНВЕСТ", обрати голову Наглядової ради ПРИВАТНОГО АКЦІОНЕРНОГО ТОВАРИСТВА "ІНВЕСТИЦІЙНА КОМПАНІЯ "РОМЕКС-ІНВЕСТ" особою, який(ка) уповноважується на підписання договорів (контрактів) з іншими членами  Наглядової ради Товариства.</w:t>
            </w:r>
            <w:r w:rsidRPr="0075009B">
              <w:rPr>
                <w:rFonts w:ascii="Times New Roman" w:hAnsi="Times New Roman"/>
                <w:sz w:val="18"/>
                <w:szCs w:val="18"/>
                <w:lang w:val="uk-UA"/>
              </w:rPr>
              <w:fldChar w:fldCharType="end"/>
            </w: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7"/>
        </w:trPr>
        <w:tc>
          <w:tcPr>
            <w:tcW w:w="3017" w:type="dxa"/>
            <w:gridSpan w:val="10"/>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widowControl w:val="0"/>
              <w:spacing w:after="12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t xml:space="preserve">ГОЛОСУВАННЯ: </w:t>
            </w:r>
          </w:p>
        </w:tc>
        <w:tc>
          <w:tcPr>
            <w:tcW w:w="7331" w:type="dxa"/>
            <w:gridSpan w:val="2"/>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01831" w:rsidRPr="0075009B" w:rsidTr="00D96DAB">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6"/>
        </w:trPr>
        <w:tc>
          <w:tcPr>
            <w:tcW w:w="3017" w:type="dxa"/>
            <w:gridSpan w:val="10"/>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r w:rsidRPr="0075009B">
              <w:rPr>
                <w:rFonts w:ascii="Times New Roman" w:eastAsia="Times New Roman" w:hAnsi="Times New Roman"/>
                <w:bCs/>
                <w:iCs/>
                <w:color w:val="000000"/>
                <w:sz w:val="18"/>
                <w:szCs w:val="18"/>
                <w:lang w:val="uk-UA" w:eastAsia="ru-RU"/>
              </w:rPr>
              <w:t>Питання порядку денного № </w:t>
            </w:r>
            <w:r w:rsidRPr="0075009B">
              <w:rPr>
                <w:rFonts w:ascii="Times New Roman" w:eastAsia="Times New Roman" w:hAnsi="Times New Roman"/>
                <w:bCs/>
                <w:iCs/>
                <w:color w:val="000000"/>
                <w:sz w:val="18"/>
                <w:szCs w:val="18"/>
                <w:lang w:eastAsia="ru-RU"/>
              </w:rPr>
              <w:t>20</w:t>
            </w:r>
            <w:r w:rsidRPr="0075009B">
              <w:rPr>
                <w:rFonts w:ascii="Times New Roman" w:eastAsia="Times New Roman" w:hAnsi="Times New Roman"/>
                <w:bCs/>
                <w:iCs/>
                <w:color w:val="000000"/>
                <w:sz w:val="18"/>
                <w:szCs w:val="18"/>
                <w:lang w:val="uk-UA" w:eastAsia="ru-RU"/>
              </w:rPr>
              <w:t>, винесене на голосування:</w:t>
            </w:r>
          </w:p>
        </w:tc>
        <w:tc>
          <w:tcPr>
            <w:tcW w:w="7331" w:type="dxa"/>
            <w:gridSpan w:val="2"/>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"M_20_перелік_питань_що_виносяться_на_гол"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Затвердження внутрішніх положень Товариства в новій редакції: про загальні збори Товариства,  про  виконавчий орган Товариства, про Наглядову раду Товариства, Кодекс копоративного управління Товариства.</w:t>
            </w:r>
            <w:r w:rsidRPr="0075009B">
              <w:rPr>
                <w:rFonts w:ascii="Times New Roman" w:hAnsi="Times New Roman"/>
                <w:sz w:val="18"/>
                <w:szCs w:val="18"/>
                <w:lang w:val="uk-UA"/>
              </w:rPr>
              <w:fldChar w:fldCharType="end"/>
            </w: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7"/>
        </w:trPr>
        <w:tc>
          <w:tcPr>
            <w:tcW w:w="3017" w:type="dxa"/>
            <w:gridSpan w:val="10"/>
            <w:tcBorders>
              <w:bottom w:val="single" w:sz="4" w:space="0" w:color="auto"/>
            </w:tcBorders>
          </w:tcPr>
          <w:p w:rsidR="00701831" w:rsidRPr="0075009B" w:rsidRDefault="00701831" w:rsidP="00701831">
            <w:pPr>
              <w:spacing w:after="0" w:line="240" w:lineRule="auto"/>
              <w:contextualSpacing/>
              <w:rPr>
                <w:rFonts w:ascii="Times New Roman" w:eastAsia="Times New Roman" w:hAnsi="Times New Roman"/>
                <w:bCs/>
                <w:iCs/>
                <w:color w:val="000000"/>
                <w:sz w:val="18"/>
                <w:szCs w:val="18"/>
                <w:lang w:val="uk-UA" w:eastAsia="ru-RU"/>
              </w:rPr>
            </w:pPr>
            <w:proofErr w:type="spellStart"/>
            <w:r w:rsidRPr="0075009B">
              <w:rPr>
                <w:rFonts w:ascii="Times New Roman" w:eastAsia="Times New Roman" w:hAnsi="Times New Roman"/>
                <w:bCs/>
                <w:iCs/>
                <w:color w:val="000000"/>
                <w:sz w:val="18"/>
                <w:szCs w:val="18"/>
                <w:lang w:val="uk-UA" w:eastAsia="ru-RU"/>
              </w:rPr>
              <w:t>Проєкт</w:t>
            </w:r>
            <w:proofErr w:type="spellEnd"/>
            <w:r w:rsidRPr="0075009B">
              <w:rPr>
                <w:rFonts w:ascii="Times New Roman" w:eastAsia="Times New Roman" w:hAnsi="Times New Roman"/>
                <w:bCs/>
                <w:iCs/>
                <w:color w:val="000000"/>
                <w:sz w:val="18"/>
                <w:szCs w:val="18"/>
                <w:lang w:val="uk-UA" w:eastAsia="ru-RU"/>
              </w:rPr>
              <w:t xml:space="preserve"> рішення  з питання порядку денного № </w:t>
            </w:r>
            <w:r w:rsidRPr="0075009B">
              <w:rPr>
                <w:rFonts w:ascii="Times New Roman" w:eastAsia="Times New Roman" w:hAnsi="Times New Roman"/>
                <w:bCs/>
                <w:iCs/>
                <w:color w:val="000000"/>
                <w:sz w:val="18"/>
                <w:szCs w:val="18"/>
                <w:lang w:eastAsia="ru-RU"/>
              </w:rPr>
              <w:t>20</w:t>
            </w:r>
            <w:r w:rsidRPr="0075009B">
              <w:rPr>
                <w:rFonts w:ascii="Times New Roman" w:eastAsia="Times New Roman" w:hAnsi="Times New Roman"/>
                <w:bCs/>
                <w:iCs/>
                <w:color w:val="000000"/>
                <w:sz w:val="18"/>
                <w:szCs w:val="18"/>
                <w:lang w:val="uk-UA" w:eastAsia="ru-RU"/>
              </w:rPr>
              <w:t>:</w:t>
            </w:r>
          </w:p>
        </w:tc>
        <w:tc>
          <w:tcPr>
            <w:tcW w:w="7331" w:type="dxa"/>
            <w:gridSpan w:val="2"/>
            <w:tcBorders>
              <w:bottom w:val="single" w:sz="4" w:space="0" w:color="auto"/>
            </w:tcBorders>
          </w:tcPr>
          <w:p w:rsidR="00701831" w:rsidRPr="0075009B" w:rsidRDefault="00701831" w:rsidP="00701831">
            <w:pPr>
              <w:jc w:val="both"/>
              <w:rPr>
                <w:rFonts w:ascii="Times New Roman" w:hAnsi="Times New Roman"/>
                <w:sz w:val="18"/>
                <w:szCs w:val="18"/>
                <w:lang w:val="uk-UA"/>
              </w:rPr>
            </w:pPr>
            <w:r w:rsidRPr="0075009B">
              <w:rPr>
                <w:rFonts w:ascii="Times New Roman" w:hAnsi="Times New Roman"/>
                <w:sz w:val="18"/>
                <w:szCs w:val="18"/>
                <w:lang w:val="uk-UA"/>
              </w:rPr>
              <w:fldChar w:fldCharType="begin"/>
            </w:r>
            <w:r w:rsidRPr="0075009B">
              <w:rPr>
                <w:rFonts w:ascii="Times New Roman" w:hAnsi="Times New Roman"/>
                <w:sz w:val="18"/>
                <w:szCs w:val="18"/>
                <w:lang w:val="uk-UA"/>
              </w:rPr>
              <w:instrText xml:space="preserve"> MERGEFIELD "M_20_РІШЕННЯ" </w:instrText>
            </w:r>
            <w:r w:rsidRPr="0075009B">
              <w:rPr>
                <w:rFonts w:ascii="Times New Roman" w:hAnsi="Times New Roman"/>
                <w:sz w:val="18"/>
                <w:szCs w:val="18"/>
                <w:lang w:val="uk-UA"/>
              </w:rPr>
              <w:fldChar w:fldCharType="separate"/>
            </w:r>
            <w:r w:rsidR="0075009B" w:rsidRPr="0075009B">
              <w:rPr>
                <w:rFonts w:ascii="Times New Roman" w:hAnsi="Times New Roman"/>
                <w:noProof/>
                <w:sz w:val="18"/>
                <w:szCs w:val="18"/>
                <w:lang w:val="uk-UA"/>
              </w:rPr>
              <w:t xml:space="preserve">Затвердити "Положення Про Загальні збори акціонерів ПРИВАТНОГО АКЦІОНЕРНОГО ТОВАРИСТВА "ІНВЕСТИЦІЙНА КОМПАНІЯ "РОМЕКС-ІНВЕСТ", Положення "Про виконавчий орган ПРИВАТНОГО АКЦІОНЕРНОГО ТОВАРИСТВА "ІНВЕСТИЦІЙНА КОМПАНІЯ "РОМЕКС-ІНВЕСТ", Положення про Наглядову раду ПРИВАТНОГО АКЦІОНЕРНОГО ТОВАРИСТВА "ІНВЕСТИЦІЙНА КОМПАНІЯ "РОМЕКС-ІНВЕСТ", Кодекс корпоративного </w:t>
            </w:r>
            <w:r w:rsidR="0075009B" w:rsidRPr="0075009B">
              <w:rPr>
                <w:rFonts w:ascii="Times New Roman" w:hAnsi="Times New Roman"/>
                <w:noProof/>
                <w:sz w:val="18"/>
                <w:szCs w:val="18"/>
                <w:lang w:val="uk-UA"/>
              </w:rPr>
              <w:lastRenderedPageBreak/>
              <w:t>управління ПРИВАТНОГО АКЦІОНЕРНОГО ТОВАРИСТВА "ІНВЕСТИЦІЙНА КОМПАНІЯ "РОМЕКС-ІНВЕСТ".</w:t>
            </w:r>
            <w:r w:rsidRPr="0075009B">
              <w:rPr>
                <w:rFonts w:ascii="Times New Roman" w:hAnsi="Times New Roman"/>
                <w:sz w:val="18"/>
                <w:szCs w:val="18"/>
                <w:lang w:val="uk-UA"/>
              </w:rPr>
              <w:fldChar w:fldCharType="end"/>
            </w:r>
          </w:p>
        </w:tc>
      </w:tr>
      <w:tr w:rsidR="00701831" w:rsidRPr="0075009B" w:rsidTr="00D9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7"/>
        </w:trPr>
        <w:tc>
          <w:tcPr>
            <w:tcW w:w="3017" w:type="dxa"/>
            <w:gridSpan w:val="10"/>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widowControl w:val="0"/>
              <w:spacing w:after="120" w:line="240" w:lineRule="auto"/>
              <w:contextualSpacing/>
              <w:rPr>
                <w:rFonts w:ascii="Times New Roman" w:eastAsia="Times New Roman" w:hAnsi="Times New Roman"/>
                <w:b/>
                <w:sz w:val="18"/>
                <w:szCs w:val="18"/>
                <w:lang w:val="uk-UA" w:eastAsia="ru-RU"/>
              </w:rPr>
            </w:pPr>
            <w:r w:rsidRPr="0075009B">
              <w:rPr>
                <w:rFonts w:ascii="Times New Roman" w:eastAsia="Times New Roman" w:hAnsi="Times New Roman"/>
                <w:b/>
                <w:sz w:val="18"/>
                <w:szCs w:val="18"/>
                <w:lang w:val="uk-UA" w:eastAsia="ru-RU"/>
              </w:rPr>
              <w:lastRenderedPageBreak/>
              <w:t xml:space="preserve">ГОЛОСУВАННЯ: </w:t>
            </w:r>
          </w:p>
        </w:tc>
        <w:tc>
          <w:tcPr>
            <w:tcW w:w="7331" w:type="dxa"/>
            <w:gridSpan w:val="2"/>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01831" w:rsidRPr="0075009B" w:rsidTr="00D96DAB">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rPr>
                      <w:rFonts w:ascii="Times New Roman" w:eastAsia="Times New Roman" w:hAnsi="Times New Roman"/>
                      <w:bCs/>
                      <w:sz w:val="18"/>
                      <w:szCs w:val="18"/>
                      <w:lang w:val="uk-UA" w:eastAsia="ru-RU"/>
                    </w:rPr>
                  </w:pPr>
                </w:p>
              </w:tc>
              <w:tc>
                <w:tcPr>
                  <w:tcW w:w="1217"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496" w:type="dxa"/>
                  <w:tcBorders>
                    <w:left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ПРОТИ</w:t>
                  </w:r>
                </w:p>
              </w:tc>
              <w:tc>
                <w:tcPr>
                  <w:tcW w:w="415" w:type="dxa"/>
                  <w:tcBorders>
                    <w:top w:val="single" w:sz="4" w:space="0" w:color="auto"/>
                    <w:left w:val="single" w:sz="4" w:space="0" w:color="auto"/>
                    <w:bottom w:val="single" w:sz="4" w:space="0" w:color="auto"/>
                    <w:righ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p>
              </w:tc>
              <w:tc>
                <w:tcPr>
                  <w:tcW w:w="1770" w:type="dxa"/>
                  <w:tcBorders>
                    <w:left w:val="single" w:sz="4" w:space="0" w:color="auto"/>
                  </w:tcBorders>
                  <w:vAlign w:val="center"/>
                </w:tcPr>
                <w:p w:rsidR="00701831" w:rsidRPr="0075009B" w:rsidRDefault="00701831" w:rsidP="00701831">
                  <w:pPr>
                    <w:spacing w:after="0" w:line="240" w:lineRule="auto"/>
                    <w:contextualSpacing/>
                    <w:jc w:val="center"/>
                    <w:rPr>
                      <w:rFonts w:ascii="Times New Roman" w:eastAsia="Times New Roman" w:hAnsi="Times New Roman"/>
                      <w:bCs/>
                      <w:sz w:val="18"/>
                      <w:szCs w:val="18"/>
                      <w:lang w:val="uk-UA" w:eastAsia="ru-RU"/>
                    </w:rPr>
                  </w:pPr>
                  <w:r w:rsidRPr="0075009B">
                    <w:rPr>
                      <w:rFonts w:ascii="Times New Roman" w:eastAsia="Times New Roman" w:hAnsi="Times New Roman"/>
                      <w:bCs/>
                      <w:color w:val="000000"/>
                      <w:sz w:val="18"/>
                      <w:szCs w:val="18"/>
                      <w:lang w:val="uk-UA" w:eastAsia="ru-RU"/>
                    </w:rPr>
                    <w:t>УТРИМАВСЯ</w:t>
                  </w:r>
                </w:p>
              </w:tc>
            </w:tr>
          </w:tbl>
          <w:p w:rsidR="00701831" w:rsidRPr="0075009B" w:rsidRDefault="00701831" w:rsidP="00701831">
            <w:pPr>
              <w:spacing w:after="0" w:line="240" w:lineRule="auto"/>
              <w:contextualSpacing/>
              <w:rPr>
                <w:rFonts w:ascii="Times New Roman" w:eastAsia="Times New Roman" w:hAnsi="Times New Roman"/>
                <w:color w:val="000000"/>
                <w:sz w:val="18"/>
                <w:szCs w:val="18"/>
                <w:lang w:val="uk-UA" w:eastAsia="ru-RU"/>
              </w:rPr>
            </w:pPr>
          </w:p>
        </w:tc>
      </w:tr>
    </w:tbl>
    <w:p w:rsidR="00226A7B" w:rsidRPr="0075009B" w:rsidRDefault="00226A7B" w:rsidP="00016C6C">
      <w:pPr>
        <w:rPr>
          <w:rFonts w:ascii="Times New Roman" w:hAnsi="Times New Roman"/>
          <w:sz w:val="18"/>
          <w:szCs w:val="18"/>
        </w:rPr>
      </w:pPr>
    </w:p>
    <w:p w:rsidR="0075009B" w:rsidRPr="0075009B" w:rsidRDefault="0075009B">
      <w:pPr>
        <w:rPr>
          <w:rFonts w:ascii="Times New Roman" w:hAnsi="Times New Roman"/>
          <w:sz w:val="18"/>
          <w:szCs w:val="18"/>
        </w:rPr>
      </w:pPr>
    </w:p>
    <w:sectPr w:rsidR="0075009B" w:rsidRPr="0075009B" w:rsidSect="007475E1">
      <w:footerReference w:type="default" r:id="rId7"/>
      <w:pgSz w:w="11906" w:h="16838"/>
      <w:pgMar w:top="308" w:right="851" w:bottom="567" w:left="85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463" w:rsidRDefault="00993463" w:rsidP="00440971">
      <w:pPr>
        <w:spacing w:after="0" w:line="240" w:lineRule="auto"/>
      </w:pPr>
      <w:r>
        <w:separator/>
      </w:r>
    </w:p>
  </w:endnote>
  <w:endnote w:type="continuationSeparator" w:id="0">
    <w:p w:rsidR="00993463" w:rsidRDefault="00993463" w:rsidP="0044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108" w:type="dxa"/>
      <w:tblLayout w:type="fixed"/>
      <w:tblLook w:val="00A0" w:firstRow="1" w:lastRow="0" w:firstColumn="1" w:lastColumn="0" w:noHBand="0" w:noVBand="0"/>
    </w:tblPr>
    <w:tblGrid>
      <w:gridCol w:w="1894"/>
      <w:gridCol w:w="1976"/>
      <w:gridCol w:w="1125"/>
      <w:gridCol w:w="284"/>
      <w:gridCol w:w="2225"/>
      <w:gridCol w:w="2844"/>
    </w:tblGrid>
    <w:tr w:rsidR="00993463" w:rsidRPr="00EA2F75" w:rsidTr="001B2092">
      <w:trPr>
        <w:trHeight w:val="1547"/>
      </w:trPr>
      <w:tc>
        <w:tcPr>
          <w:tcW w:w="10348" w:type="dxa"/>
          <w:gridSpan w:val="6"/>
        </w:tcPr>
        <w:p w:rsidR="00993463" w:rsidRPr="002C7640" w:rsidRDefault="00993463" w:rsidP="00201973">
          <w:pPr>
            <w:widowControl w:val="0"/>
            <w:autoSpaceDE w:val="0"/>
            <w:autoSpaceDN w:val="0"/>
            <w:adjustRightInd w:val="0"/>
            <w:spacing w:after="0" w:line="240" w:lineRule="auto"/>
            <w:ind w:firstLine="743"/>
            <w:contextualSpacing/>
            <w:jc w:val="both"/>
            <w:rPr>
              <w:rFonts w:ascii="Times New Roman" w:eastAsia="Times New Roman" w:hAnsi="Times New Roman"/>
              <w:b/>
              <w:bCs/>
              <w:i/>
              <w:color w:val="000000"/>
              <w:sz w:val="20"/>
              <w:szCs w:val="20"/>
              <w:lang w:val="uk-UA" w:eastAsia="ru-RU"/>
            </w:rPr>
          </w:pPr>
          <w:r w:rsidRPr="002C7640">
            <w:rPr>
              <w:rFonts w:ascii="Times New Roman" w:eastAsia="Times New Roman" w:hAnsi="Times New Roman"/>
              <w:b/>
              <w:bCs/>
              <w:i/>
              <w:color w:val="000000"/>
              <w:sz w:val="20"/>
              <w:szCs w:val="20"/>
              <w:lang w:val="uk-UA" w:eastAsia="ru-RU"/>
            </w:rPr>
            <w:t xml:space="preserve">Увага! </w:t>
          </w:r>
        </w:p>
        <w:p w:rsidR="00993463" w:rsidRPr="002C7640" w:rsidRDefault="00993463" w:rsidP="00201973">
          <w:pPr>
            <w:widowControl w:val="0"/>
            <w:autoSpaceDE w:val="0"/>
            <w:autoSpaceDN w:val="0"/>
            <w:adjustRightInd w:val="0"/>
            <w:spacing w:before="91" w:after="0" w:line="240" w:lineRule="auto"/>
            <w:ind w:firstLine="743"/>
            <w:contextualSpacing/>
            <w:jc w:val="both"/>
            <w:rPr>
              <w:rFonts w:ascii="Times New Roman" w:eastAsia="Times New Roman" w:hAnsi="Times New Roman"/>
              <w:bCs/>
              <w:i/>
              <w:color w:val="000000"/>
              <w:sz w:val="20"/>
              <w:szCs w:val="20"/>
              <w:lang w:val="uk-UA" w:eastAsia="ru-RU"/>
            </w:rPr>
          </w:pPr>
          <w:r w:rsidRPr="002C7640">
            <w:rPr>
              <w:rFonts w:ascii="Times New Roman" w:eastAsia="Times New Roman" w:hAnsi="Times New Roman"/>
              <w:bCs/>
              <w:i/>
              <w:color w:val="000000"/>
              <w:sz w:val="20"/>
              <w:szCs w:val="20"/>
              <w:lang w:val="uk-UA" w:eastAsia="ru-RU"/>
            </w:rPr>
            <w:t>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w:t>
          </w:r>
        </w:p>
        <w:p w:rsidR="00993463" w:rsidRPr="002C7640" w:rsidRDefault="00993463" w:rsidP="00201973">
          <w:pPr>
            <w:widowControl w:val="0"/>
            <w:autoSpaceDE w:val="0"/>
            <w:autoSpaceDN w:val="0"/>
            <w:adjustRightInd w:val="0"/>
            <w:spacing w:before="91" w:after="0" w:line="240" w:lineRule="auto"/>
            <w:ind w:firstLine="743"/>
            <w:contextualSpacing/>
            <w:jc w:val="both"/>
            <w:rPr>
              <w:rFonts w:ascii="Times New Roman" w:eastAsia="Times New Roman" w:hAnsi="Times New Roman"/>
              <w:bCs/>
              <w:i/>
              <w:color w:val="000000"/>
              <w:sz w:val="20"/>
              <w:szCs w:val="20"/>
              <w:lang w:val="uk-UA" w:eastAsia="ru-RU"/>
            </w:rPr>
          </w:pPr>
          <w:r w:rsidRPr="002C7640">
            <w:rPr>
              <w:rFonts w:ascii="Times New Roman" w:eastAsia="Times New Roman" w:hAnsi="Times New Roman"/>
              <w:bCs/>
              <w:i/>
              <w:color w:val="000000"/>
              <w:sz w:val="20"/>
              <w:szCs w:val="20"/>
              <w:lang w:val="uk-UA" w:eastAsia="ru-RU"/>
            </w:rPr>
            <w:t>За відсутності таких реквізитів і підпису (-</w:t>
          </w:r>
          <w:proofErr w:type="spellStart"/>
          <w:r w:rsidRPr="002C7640">
            <w:rPr>
              <w:rFonts w:ascii="Times New Roman" w:eastAsia="Times New Roman" w:hAnsi="Times New Roman"/>
              <w:bCs/>
              <w:i/>
              <w:color w:val="000000"/>
              <w:sz w:val="20"/>
              <w:szCs w:val="20"/>
              <w:lang w:val="uk-UA" w:eastAsia="ru-RU"/>
            </w:rPr>
            <w:t>ів</w:t>
          </w:r>
          <w:proofErr w:type="spellEnd"/>
          <w:r w:rsidRPr="002C7640">
            <w:rPr>
              <w:rFonts w:ascii="Times New Roman" w:eastAsia="Times New Roman" w:hAnsi="Times New Roman"/>
              <w:bCs/>
              <w:i/>
              <w:color w:val="000000"/>
              <w:sz w:val="20"/>
              <w:szCs w:val="20"/>
              <w:lang w:val="uk-UA" w:eastAsia="ru-RU"/>
            </w:rPr>
            <w:t>) бюлетень вважається недійсним і не враховується під час підрахунку голосів.</w:t>
          </w:r>
        </w:p>
        <w:p w:rsidR="00993463" w:rsidRPr="002C7640" w:rsidRDefault="00993463" w:rsidP="00201973">
          <w:pPr>
            <w:widowControl w:val="0"/>
            <w:autoSpaceDE w:val="0"/>
            <w:autoSpaceDN w:val="0"/>
            <w:adjustRightInd w:val="0"/>
            <w:spacing w:before="91" w:after="0" w:line="240" w:lineRule="auto"/>
            <w:ind w:firstLine="743"/>
            <w:contextualSpacing/>
            <w:jc w:val="both"/>
            <w:rPr>
              <w:rFonts w:ascii="Times New Roman" w:eastAsia="Times New Roman" w:hAnsi="Times New Roman"/>
              <w:bCs/>
              <w:i/>
              <w:color w:val="000000"/>
              <w:sz w:val="20"/>
              <w:szCs w:val="20"/>
              <w:lang w:val="uk-UA" w:eastAsia="ru-RU"/>
            </w:rPr>
          </w:pPr>
          <w:r w:rsidRPr="002C7640">
            <w:rPr>
              <w:rFonts w:ascii="Times New Roman" w:eastAsia="Times New Roman" w:hAnsi="Times New Roman"/>
              <w:bCs/>
              <w:i/>
              <w:color w:val="000000"/>
              <w:sz w:val="20"/>
              <w:szCs w:val="20"/>
              <w:lang w:val="uk-UA" w:eastAsia="ru-RU"/>
            </w:rPr>
            <w:t xml:space="preserve">Бюлетень може бути заповнений </w:t>
          </w:r>
          <w:proofErr w:type="spellStart"/>
          <w:r w:rsidRPr="002C7640">
            <w:rPr>
              <w:rFonts w:ascii="Times New Roman" w:eastAsia="Times New Roman" w:hAnsi="Times New Roman"/>
              <w:bCs/>
              <w:i/>
              <w:color w:val="000000"/>
              <w:sz w:val="20"/>
              <w:szCs w:val="20"/>
              <w:lang w:val="uk-UA" w:eastAsia="ru-RU"/>
            </w:rPr>
            <w:t>машинодруком</w:t>
          </w:r>
          <w:proofErr w:type="spellEnd"/>
          <w:r w:rsidRPr="002C7640">
            <w:rPr>
              <w:rFonts w:ascii="Times New Roman" w:eastAsia="Times New Roman" w:hAnsi="Times New Roman"/>
              <w:bCs/>
              <w:i/>
              <w:color w:val="000000"/>
              <w:sz w:val="20"/>
              <w:szCs w:val="20"/>
              <w:lang w:val="uk-UA" w:eastAsia="ru-RU"/>
            </w:rPr>
            <w:t xml:space="preserve">. </w:t>
          </w:r>
        </w:p>
      </w:tc>
    </w:tr>
    <w:tr w:rsidR="00993463" w:rsidRPr="00EA2F75" w:rsidTr="001B2092">
      <w:trPr>
        <w:trHeight w:val="47"/>
      </w:trPr>
      <w:tc>
        <w:tcPr>
          <w:tcW w:w="10348" w:type="dxa"/>
          <w:gridSpan w:val="6"/>
        </w:tcPr>
        <w:p w:rsidR="00993463" w:rsidRPr="00EA2F75" w:rsidRDefault="00993463" w:rsidP="00201973">
          <w:pPr>
            <w:tabs>
              <w:tab w:val="center" w:pos="4819"/>
              <w:tab w:val="left" w:pos="6730"/>
              <w:tab w:val="right" w:pos="9639"/>
            </w:tabs>
            <w:spacing w:after="0" w:line="240" w:lineRule="auto"/>
            <w:rPr>
              <w:rFonts w:ascii="Times New Roman" w:eastAsia="Times New Roman" w:hAnsi="Times New Roman"/>
              <w:sz w:val="24"/>
              <w:szCs w:val="24"/>
              <w:lang w:val="uk-UA" w:eastAsia="ru-RU"/>
            </w:rPr>
          </w:pPr>
        </w:p>
      </w:tc>
    </w:tr>
    <w:tr w:rsidR="00993463" w:rsidRPr="00EA2F75" w:rsidTr="001B2092">
      <w:tc>
        <w:tcPr>
          <w:tcW w:w="1894" w:type="dxa"/>
          <w:vMerge w:val="restart"/>
          <w:vAlign w:val="center"/>
        </w:tcPr>
        <w:p w:rsidR="00993463" w:rsidRPr="00EA2F75" w:rsidRDefault="00993463" w:rsidP="00201973">
          <w:pPr>
            <w:tabs>
              <w:tab w:val="center" w:pos="4819"/>
              <w:tab w:val="right" w:pos="9639"/>
            </w:tabs>
            <w:spacing w:after="0" w:line="240" w:lineRule="auto"/>
            <w:jc w:val="center"/>
            <w:rPr>
              <w:rFonts w:ascii="Times New Roman" w:eastAsia="Times New Roman" w:hAnsi="Times New Roman"/>
              <w:sz w:val="24"/>
              <w:szCs w:val="24"/>
              <w:lang w:val="uk-UA" w:eastAsia="ru-RU"/>
            </w:rPr>
          </w:pPr>
          <w:r w:rsidRPr="00EA2F75">
            <w:rPr>
              <w:rFonts w:ascii="Times New Roman" w:eastAsia="Times New Roman" w:hAnsi="Times New Roman"/>
              <w:sz w:val="24"/>
              <w:szCs w:val="24"/>
              <w:lang w:val="uk-UA" w:eastAsia="ru-RU"/>
            </w:rPr>
            <w:t xml:space="preserve">ст. </w:t>
          </w:r>
          <w:r w:rsidRPr="00EA2F75">
            <w:rPr>
              <w:rFonts w:ascii="Times New Roman" w:eastAsia="Times New Roman" w:hAnsi="Times New Roman"/>
              <w:sz w:val="24"/>
              <w:szCs w:val="24"/>
              <w:lang w:val="uk-UA" w:eastAsia="ru-RU"/>
            </w:rPr>
            <w:fldChar w:fldCharType="begin"/>
          </w:r>
          <w:r w:rsidRPr="00EA2F75">
            <w:rPr>
              <w:rFonts w:ascii="Times New Roman" w:eastAsia="Times New Roman" w:hAnsi="Times New Roman"/>
              <w:sz w:val="24"/>
              <w:szCs w:val="24"/>
              <w:lang w:val="uk-UA" w:eastAsia="ru-RU"/>
            </w:rPr>
            <w:instrText>PAGE   \* MERGEFORMAT</w:instrText>
          </w:r>
          <w:r w:rsidRPr="00EA2F75">
            <w:rPr>
              <w:rFonts w:ascii="Times New Roman" w:eastAsia="Times New Roman" w:hAnsi="Times New Roman"/>
              <w:sz w:val="24"/>
              <w:szCs w:val="24"/>
              <w:lang w:val="uk-UA" w:eastAsia="ru-RU"/>
            </w:rPr>
            <w:fldChar w:fldCharType="separate"/>
          </w:r>
          <w:r w:rsidR="00063D93">
            <w:rPr>
              <w:rFonts w:ascii="Times New Roman" w:eastAsia="Times New Roman" w:hAnsi="Times New Roman"/>
              <w:noProof/>
              <w:sz w:val="24"/>
              <w:szCs w:val="24"/>
              <w:lang w:val="uk-UA" w:eastAsia="ru-RU"/>
            </w:rPr>
            <w:t>7</w:t>
          </w:r>
          <w:r w:rsidRPr="00EA2F75">
            <w:rPr>
              <w:rFonts w:ascii="Times New Roman" w:eastAsia="Times New Roman" w:hAnsi="Times New Roman"/>
              <w:sz w:val="24"/>
              <w:szCs w:val="24"/>
              <w:lang w:val="uk-UA" w:eastAsia="ru-RU"/>
            </w:rPr>
            <w:fldChar w:fldCharType="end"/>
          </w:r>
        </w:p>
      </w:tc>
      <w:tc>
        <w:tcPr>
          <w:tcW w:w="1976" w:type="dxa"/>
          <w:tcBorders>
            <w:bottom w:val="single" w:sz="4" w:space="0" w:color="auto"/>
          </w:tcBorders>
        </w:tcPr>
        <w:p w:rsidR="00993463" w:rsidRPr="00EA2F75" w:rsidRDefault="00993463" w:rsidP="00201973">
          <w:pPr>
            <w:tabs>
              <w:tab w:val="center" w:pos="4819"/>
              <w:tab w:val="right" w:pos="9639"/>
            </w:tabs>
            <w:spacing w:after="0" w:line="240" w:lineRule="auto"/>
            <w:jc w:val="right"/>
            <w:rPr>
              <w:rFonts w:ascii="Times New Roman" w:eastAsia="Times New Roman" w:hAnsi="Times New Roman"/>
              <w:sz w:val="24"/>
              <w:szCs w:val="24"/>
              <w:lang w:val="uk-UA" w:eastAsia="ru-RU"/>
            </w:rPr>
          </w:pPr>
        </w:p>
      </w:tc>
      <w:tc>
        <w:tcPr>
          <w:tcW w:w="1125" w:type="dxa"/>
          <w:tcBorders>
            <w:bottom w:val="single" w:sz="4" w:space="0" w:color="auto"/>
          </w:tcBorders>
        </w:tcPr>
        <w:p w:rsidR="00993463" w:rsidRPr="00EA2F75" w:rsidRDefault="00993463" w:rsidP="00201973">
          <w:pPr>
            <w:tabs>
              <w:tab w:val="center" w:pos="4819"/>
              <w:tab w:val="right" w:pos="9639"/>
            </w:tabs>
            <w:spacing w:after="0" w:line="240" w:lineRule="auto"/>
            <w:jc w:val="right"/>
            <w:rPr>
              <w:rFonts w:ascii="Times New Roman" w:eastAsia="Times New Roman" w:hAnsi="Times New Roman"/>
              <w:sz w:val="24"/>
              <w:szCs w:val="24"/>
              <w:lang w:val="uk-UA" w:eastAsia="ru-RU"/>
            </w:rPr>
          </w:pPr>
        </w:p>
      </w:tc>
      <w:tc>
        <w:tcPr>
          <w:tcW w:w="284" w:type="dxa"/>
        </w:tcPr>
        <w:p w:rsidR="00993463" w:rsidRPr="00EA2F75" w:rsidRDefault="00993463" w:rsidP="00201973">
          <w:pPr>
            <w:tabs>
              <w:tab w:val="center" w:pos="4819"/>
              <w:tab w:val="right" w:pos="9639"/>
            </w:tabs>
            <w:spacing w:after="0" w:line="240" w:lineRule="auto"/>
            <w:jc w:val="right"/>
            <w:rPr>
              <w:rFonts w:ascii="Times New Roman" w:eastAsia="Times New Roman" w:hAnsi="Times New Roman"/>
              <w:sz w:val="24"/>
              <w:szCs w:val="24"/>
              <w:lang w:val="uk-UA" w:eastAsia="ru-RU"/>
            </w:rPr>
          </w:pPr>
        </w:p>
      </w:tc>
      <w:tc>
        <w:tcPr>
          <w:tcW w:w="2225" w:type="dxa"/>
          <w:tcBorders>
            <w:bottom w:val="single" w:sz="4" w:space="0" w:color="auto"/>
          </w:tcBorders>
        </w:tcPr>
        <w:p w:rsidR="00993463" w:rsidRPr="00EA2F75" w:rsidRDefault="00993463" w:rsidP="00201973">
          <w:pPr>
            <w:tabs>
              <w:tab w:val="center" w:pos="1004"/>
            </w:tabs>
            <w:spacing w:after="0" w:line="240" w:lineRule="auto"/>
            <w:rPr>
              <w:rFonts w:ascii="Times New Roman" w:eastAsia="Times New Roman" w:hAnsi="Times New Roman"/>
              <w:sz w:val="24"/>
              <w:szCs w:val="24"/>
              <w:lang w:val="uk-UA" w:eastAsia="ru-RU"/>
            </w:rPr>
          </w:pPr>
          <w:r w:rsidRPr="00EA2F75">
            <w:rPr>
              <w:rFonts w:ascii="Times New Roman" w:eastAsia="Times New Roman" w:hAnsi="Times New Roman"/>
              <w:sz w:val="24"/>
              <w:szCs w:val="24"/>
              <w:lang w:val="uk-UA" w:eastAsia="ru-RU"/>
            </w:rPr>
            <w:t>/</w:t>
          </w:r>
          <w:r w:rsidRPr="00EA2F75">
            <w:rPr>
              <w:rFonts w:ascii="Times New Roman" w:eastAsia="Times New Roman" w:hAnsi="Times New Roman"/>
              <w:sz w:val="24"/>
              <w:szCs w:val="24"/>
              <w:lang w:val="uk-UA" w:eastAsia="ru-RU"/>
            </w:rPr>
            <w:tab/>
          </w:r>
        </w:p>
      </w:tc>
      <w:tc>
        <w:tcPr>
          <w:tcW w:w="2844" w:type="dxa"/>
          <w:tcBorders>
            <w:bottom w:val="single" w:sz="4" w:space="0" w:color="auto"/>
          </w:tcBorders>
        </w:tcPr>
        <w:p w:rsidR="00993463" w:rsidRPr="00EA2F75" w:rsidRDefault="00993463" w:rsidP="00201973">
          <w:pPr>
            <w:tabs>
              <w:tab w:val="center" w:pos="4819"/>
              <w:tab w:val="right" w:pos="9639"/>
            </w:tabs>
            <w:spacing w:after="0" w:line="240" w:lineRule="auto"/>
            <w:jc w:val="right"/>
            <w:rPr>
              <w:rFonts w:ascii="Times New Roman" w:eastAsia="Times New Roman" w:hAnsi="Times New Roman"/>
              <w:sz w:val="24"/>
              <w:szCs w:val="24"/>
              <w:lang w:val="uk-UA" w:eastAsia="ru-RU"/>
            </w:rPr>
          </w:pPr>
          <w:r w:rsidRPr="00EA2F75">
            <w:rPr>
              <w:rFonts w:ascii="Times New Roman" w:eastAsia="Times New Roman" w:hAnsi="Times New Roman"/>
              <w:sz w:val="24"/>
              <w:szCs w:val="24"/>
              <w:lang w:val="uk-UA" w:eastAsia="ru-RU"/>
            </w:rPr>
            <w:t>/</w:t>
          </w:r>
        </w:p>
      </w:tc>
    </w:tr>
    <w:tr w:rsidR="00993463" w:rsidRPr="00EA2F75" w:rsidTr="001B2092">
      <w:tc>
        <w:tcPr>
          <w:tcW w:w="1894" w:type="dxa"/>
          <w:vMerge/>
          <w:tcBorders>
            <w:top w:val="single" w:sz="4" w:space="0" w:color="auto"/>
          </w:tcBorders>
        </w:tcPr>
        <w:p w:rsidR="00993463" w:rsidRPr="00EA2F75" w:rsidRDefault="00993463" w:rsidP="00201973">
          <w:pPr>
            <w:tabs>
              <w:tab w:val="center" w:pos="4819"/>
              <w:tab w:val="right" w:pos="9639"/>
            </w:tabs>
            <w:spacing w:after="0" w:line="240" w:lineRule="auto"/>
            <w:rPr>
              <w:rFonts w:ascii="Times New Roman" w:eastAsia="Times New Roman" w:hAnsi="Times New Roman"/>
              <w:sz w:val="24"/>
              <w:szCs w:val="24"/>
              <w:lang w:val="uk-UA" w:eastAsia="ru-RU"/>
            </w:rPr>
          </w:pPr>
        </w:p>
      </w:tc>
      <w:tc>
        <w:tcPr>
          <w:tcW w:w="3101" w:type="dxa"/>
          <w:gridSpan w:val="2"/>
          <w:tcBorders>
            <w:top w:val="single" w:sz="4" w:space="0" w:color="auto"/>
          </w:tcBorders>
        </w:tcPr>
        <w:p w:rsidR="00993463" w:rsidRPr="00EA2F75" w:rsidRDefault="00993463" w:rsidP="00201973">
          <w:pPr>
            <w:tabs>
              <w:tab w:val="center" w:pos="4819"/>
              <w:tab w:val="right" w:pos="9639"/>
            </w:tabs>
            <w:spacing w:after="0" w:line="240" w:lineRule="auto"/>
            <w:jc w:val="right"/>
            <w:rPr>
              <w:rFonts w:ascii="Times New Roman" w:eastAsia="Times New Roman" w:hAnsi="Times New Roman"/>
              <w:b/>
              <w:bCs/>
              <w:i/>
              <w:color w:val="000000"/>
              <w:sz w:val="24"/>
              <w:szCs w:val="24"/>
              <w:lang w:val="uk-UA" w:eastAsia="ru-RU"/>
            </w:rPr>
          </w:pPr>
          <w:r w:rsidRPr="00EA2F75">
            <w:rPr>
              <w:rFonts w:ascii="Times New Roman" w:eastAsia="Times New Roman" w:hAnsi="Times New Roman"/>
              <w:b/>
              <w:bCs/>
              <w:i/>
              <w:color w:val="000000"/>
              <w:sz w:val="24"/>
              <w:szCs w:val="24"/>
              <w:lang w:val="uk-UA" w:eastAsia="ru-RU"/>
            </w:rPr>
            <w:t xml:space="preserve">Підпис акціонера </w:t>
          </w:r>
        </w:p>
        <w:p w:rsidR="00993463" w:rsidRPr="00EA2F75" w:rsidRDefault="00993463" w:rsidP="00201973">
          <w:pPr>
            <w:tabs>
              <w:tab w:val="center" w:pos="4819"/>
              <w:tab w:val="right" w:pos="9639"/>
            </w:tabs>
            <w:spacing w:after="0" w:line="240" w:lineRule="auto"/>
            <w:jc w:val="right"/>
            <w:rPr>
              <w:rFonts w:ascii="Times New Roman" w:eastAsia="Times New Roman" w:hAnsi="Times New Roman"/>
              <w:sz w:val="24"/>
              <w:szCs w:val="24"/>
              <w:lang w:val="uk-UA" w:eastAsia="ru-RU"/>
            </w:rPr>
          </w:pPr>
          <w:r w:rsidRPr="00EA2F75">
            <w:rPr>
              <w:rFonts w:ascii="Times New Roman" w:eastAsia="Times New Roman" w:hAnsi="Times New Roman"/>
              <w:b/>
              <w:bCs/>
              <w:i/>
              <w:color w:val="000000"/>
              <w:sz w:val="24"/>
              <w:szCs w:val="24"/>
              <w:lang w:val="uk-UA" w:eastAsia="ru-RU"/>
            </w:rPr>
            <w:t>(представника акціонера)</w:t>
          </w:r>
        </w:p>
      </w:tc>
      <w:tc>
        <w:tcPr>
          <w:tcW w:w="284" w:type="dxa"/>
        </w:tcPr>
        <w:p w:rsidR="00993463" w:rsidRPr="00EA2F75" w:rsidRDefault="00993463" w:rsidP="00201973">
          <w:pPr>
            <w:tabs>
              <w:tab w:val="center" w:pos="4819"/>
              <w:tab w:val="right" w:pos="9639"/>
            </w:tabs>
            <w:spacing w:after="0" w:line="240" w:lineRule="auto"/>
            <w:jc w:val="right"/>
            <w:rPr>
              <w:rFonts w:ascii="Times New Roman" w:eastAsia="Times New Roman" w:hAnsi="Times New Roman"/>
              <w:sz w:val="24"/>
              <w:szCs w:val="24"/>
              <w:lang w:val="uk-UA" w:eastAsia="ru-RU"/>
            </w:rPr>
          </w:pPr>
        </w:p>
      </w:tc>
      <w:tc>
        <w:tcPr>
          <w:tcW w:w="5069" w:type="dxa"/>
          <w:gridSpan w:val="2"/>
          <w:tcBorders>
            <w:top w:val="single" w:sz="4" w:space="0" w:color="auto"/>
          </w:tcBorders>
        </w:tcPr>
        <w:p w:rsidR="00993463" w:rsidRPr="00EA2F75" w:rsidRDefault="00993463" w:rsidP="00201973">
          <w:pPr>
            <w:tabs>
              <w:tab w:val="center" w:pos="4819"/>
              <w:tab w:val="right" w:pos="9639"/>
            </w:tabs>
            <w:spacing w:after="0" w:line="240" w:lineRule="auto"/>
            <w:jc w:val="right"/>
            <w:rPr>
              <w:rFonts w:ascii="Times New Roman" w:eastAsia="Times New Roman" w:hAnsi="Times New Roman"/>
              <w:b/>
              <w:i/>
              <w:sz w:val="24"/>
              <w:szCs w:val="24"/>
              <w:lang w:val="uk-UA" w:eastAsia="ru-RU"/>
            </w:rPr>
          </w:pPr>
          <w:r w:rsidRPr="00EA2F75">
            <w:rPr>
              <w:rFonts w:ascii="Times New Roman" w:eastAsia="Times New Roman" w:hAnsi="Times New Roman"/>
              <w:b/>
              <w:i/>
              <w:sz w:val="24"/>
              <w:szCs w:val="24"/>
              <w:lang w:val="uk-UA" w:eastAsia="ru-RU"/>
            </w:rPr>
            <w:t xml:space="preserve">Ім’я акціонера </w:t>
          </w:r>
        </w:p>
        <w:p w:rsidR="00993463" w:rsidRPr="00EA2F75" w:rsidRDefault="00993463" w:rsidP="00201973">
          <w:pPr>
            <w:tabs>
              <w:tab w:val="center" w:pos="4819"/>
              <w:tab w:val="right" w:pos="9639"/>
            </w:tabs>
            <w:spacing w:after="0" w:line="240" w:lineRule="auto"/>
            <w:jc w:val="right"/>
            <w:rPr>
              <w:rFonts w:ascii="Times New Roman" w:eastAsia="Times New Roman" w:hAnsi="Times New Roman"/>
              <w:sz w:val="24"/>
              <w:szCs w:val="24"/>
              <w:lang w:val="uk-UA" w:eastAsia="ru-RU"/>
            </w:rPr>
          </w:pPr>
          <w:r w:rsidRPr="00EA2F75">
            <w:rPr>
              <w:rFonts w:ascii="Times New Roman" w:eastAsia="Times New Roman" w:hAnsi="Times New Roman"/>
              <w:b/>
              <w:i/>
              <w:sz w:val="24"/>
              <w:szCs w:val="24"/>
              <w:lang w:val="uk-UA" w:eastAsia="ru-RU"/>
            </w:rPr>
            <w:t>(представника акціонера)</w:t>
          </w:r>
        </w:p>
      </w:tc>
    </w:tr>
  </w:tbl>
  <w:p w:rsidR="00993463" w:rsidRPr="00EA2F75" w:rsidRDefault="00993463" w:rsidP="00DB019E">
    <w:pPr>
      <w:pStyle w:val="a8"/>
      <w:jc w:val="center"/>
      <w:rPr>
        <w:sz w:val="24"/>
        <w:szCs w:val="24"/>
      </w:rPr>
    </w:pPr>
    <w:r w:rsidRPr="00EA2F75">
      <w:rPr>
        <w:rFonts w:ascii="Times New Roman" w:hAnsi="Times New Roman"/>
        <w:sz w:val="24"/>
        <w:szCs w:val="24"/>
        <w:lang w:val="uk-UA"/>
      </w:rPr>
      <w:t xml:space="preserve">Сторінка </w:t>
    </w:r>
    <w:r w:rsidRPr="00EA2F75">
      <w:rPr>
        <w:rFonts w:ascii="Times New Roman" w:hAnsi="Times New Roman"/>
        <w:b/>
        <w:sz w:val="24"/>
        <w:szCs w:val="24"/>
        <w:lang w:val="uk-UA"/>
      </w:rPr>
      <w:fldChar w:fldCharType="begin"/>
    </w:r>
    <w:r w:rsidRPr="00EA2F75">
      <w:rPr>
        <w:rFonts w:ascii="Times New Roman" w:hAnsi="Times New Roman"/>
        <w:b/>
        <w:sz w:val="24"/>
        <w:szCs w:val="24"/>
        <w:lang w:val="uk-UA"/>
      </w:rPr>
      <w:instrText>PAGE</w:instrText>
    </w:r>
    <w:r w:rsidRPr="00EA2F75">
      <w:rPr>
        <w:rFonts w:ascii="Times New Roman" w:hAnsi="Times New Roman"/>
        <w:b/>
        <w:sz w:val="24"/>
        <w:szCs w:val="24"/>
        <w:lang w:val="uk-UA"/>
      </w:rPr>
      <w:fldChar w:fldCharType="separate"/>
    </w:r>
    <w:r w:rsidR="00063D93">
      <w:rPr>
        <w:rFonts w:ascii="Times New Roman" w:hAnsi="Times New Roman"/>
        <w:b/>
        <w:noProof/>
        <w:sz w:val="24"/>
        <w:szCs w:val="24"/>
        <w:lang w:val="uk-UA"/>
      </w:rPr>
      <w:t>7</w:t>
    </w:r>
    <w:r w:rsidRPr="00EA2F75">
      <w:rPr>
        <w:rFonts w:ascii="Times New Roman" w:hAnsi="Times New Roman"/>
        <w:b/>
        <w:sz w:val="24"/>
        <w:szCs w:val="24"/>
        <w:lang w:val="uk-UA"/>
      </w:rPr>
      <w:fldChar w:fldCharType="end"/>
    </w:r>
    <w:r w:rsidRPr="00EA2F75">
      <w:rPr>
        <w:rFonts w:ascii="Times New Roman" w:hAnsi="Times New Roman"/>
        <w:sz w:val="24"/>
        <w:szCs w:val="24"/>
        <w:lang w:val="uk-UA"/>
      </w:rPr>
      <w:t xml:space="preserve"> з </w:t>
    </w:r>
    <w:r w:rsidRPr="00EA2F75">
      <w:rPr>
        <w:rFonts w:ascii="Times New Roman" w:hAnsi="Times New Roman"/>
        <w:b/>
        <w:sz w:val="24"/>
        <w:szCs w:val="24"/>
        <w:lang w:val="uk-UA"/>
      </w:rPr>
      <w:fldChar w:fldCharType="begin"/>
    </w:r>
    <w:r w:rsidRPr="00EA2F75">
      <w:rPr>
        <w:rFonts w:ascii="Times New Roman" w:hAnsi="Times New Roman"/>
        <w:b/>
        <w:sz w:val="24"/>
        <w:szCs w:val="24"/>
        <w:lang w:val="uk-UA"/>
      </w:rPr>
      <w:instrText>NUMPAGES</w:instrText>
    </w:r>
    <w:r w:rsidRPr="00EA2F75">
      <w:rPr>
        <w:rFonts w:ascii="Times New Roman" w:hAnsi="Times New Roman"/>
        <w:b/>
        <w:sz w:val="24"/>
        <w:szCs w:val="24"/>
        <w:lang w:val="uk-UA"/>
      </w:rPr>
      <w:fldChar w:fldCharType="separate"/>
    </w:r>
    <w:r w:rsidR="00063D93">
      <w:rPr>
        <w:rFonts w:ascii="Times New Roman" w:hAnsi="Times New Roman"/>
        <w:b/>
        <w:noProof/>
        <w:sz w:val="24"/>
        <w:szCs w:val="24"/>
        <w:lang w:val="uk-UA"/>
      </w:rPr>
      <w:t>7</w:t>
    </w:r>
    <w:r w:rsidRPr="00EA2F75">
      <w:rPr>
        <w:rFonts w:ascii="Times New Roman" w:hAnsi="Times New Roman"/>
        <w:b/>
        <w:sz w:val="24"/>
        <w:szCs w:val="24"/>
        <w:lang w:val="uk-U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463" w:rsidRDefault="00993463" w:rsidP="00440971">
      <w:pPr>
        <w:spacing w:after="0" w:line="240" w:lineRule="auto"/>
      </w:pPr>
      <w:r>
        <w:separator/>
      </w:r>
    </w:p>
  </w:footnote>
  <w:footnote w:type="continuationSeparator" w:id="0">
    <w:p w:rsidR="00993463" w:rsidRDefault="00993463" w:rsidP="0044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6633A"/>
    <w:multiLevelType w:val="hybridMultilevel"/>
    <w:tmpl w:val="7FBE1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D13407"/>
    <w:multiLevelType w:val="hybridMultilevel"/>
    <w:tmpl w:val="52EECCA8"/>
    <w:lvl w:ilvl="0" w:tplc="F782EB7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2C14EBF"/>
    <w:multiLevelType w:val="hybridMultilevel"/>
    <w:tmpl w:val="83A603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E01469F"/>
    <w:multiLevelType w:val="hybridMultilevel"/>
    <w:tmpl w:val="41B4F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linkToQuery/>
    <w:dataType w:val="native"/>
    <w:connectString w:val="Provider=Microsoft.ACE.OLEDB.12.0;User ID=Admin;Data Source=J:\__________ ДИСК копія\_______Збори 2020\____Вихідні Ірина Емітентам\2019 БАЗА ЗБОРИ РОМЕКС.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РОМЕКС$`"/>
    <w:dataSource r:id="rId1"/>
    <w:viewMergedData/>
    <w:activeRecord w:val="6"/>
    <w:odso>
      <w:udl w:val="Provider=Microsoft.ACE.OLEDB.12.0;User ID=Admin;Data Source=J:\__________ ДИСК копія\_______Збори 2020\____Вихідні Ірина Емітентам\2019 БАЗА ЗБОРИ РОМЕКС.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РОМЕКС$"/>
      <w:src r:id="rId2"/>
      <w:colDelim w:val="9"/>
      <w:type w:val="database"/>
      <w:fHdr/>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type w:val="dbColumn"/>
        <w:name w:val="посада"/>
        <w:mappedName w:val="Должность"/>
        <w:column w:val="14"/>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type w:val="dbColumn"/>
        <w:name w:val="Електронна пошта"/>
        <w:mappedName w:val="Адрес эл. почты"/>
        <w:column w:val="8"/>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odso>
  </w:mailMerge>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1A"/>
    <w:rsid w:val="00016C6C"/>
    <w:rsid w:val="00061F70"/>
    <w:rsid w:val="00063D93"/>
    <w:rsid w:val="000740AC"/>
    <w:rsid w:val="00095C68"/>
    <w:rsid w:val="000974E6"/>
    <w:rsid w:val="000A2DC5"/>
    <w:rsid w:val="000C4841"/>
    <w:rsid w:val="000C6834"/>
    <w:rsid w:val="000D3351"/>
    <w:rsid w:val="000D4575"/>
    <w:rsid w:val="000D4D96"/>
    <w:rsid w:val="000D574E"/>
    <w:rsid w:val="000E07D5"/>
    <w:rsid w:val="00111CDC"/>
    <w:rsid w:val="0011688E"/>
    <w:rsid w:val="001364B8"/>
    <w:rsid w:val="00137686"/>
    <w:rsid w:val="00155024"/>
    <w:rsid w:val="001678C7"/>
    <w:rsid w:val="00177885"/>
    <w:rsid w:val="00197322"/>
    <w:rsid w:val="001B0F54"/>
    <w:rsid w:val="001B1C33"/>
    <w:rsid w:val="001B2092"/>
    <w:rsid w:val="001C1F7C"/>
    <w:rsid w:val="001D671A"/>
    <w:rsid w:val="001E77AE"/>
    <w:rsid w:val="002013C6"/>
    <w:rsid w:val="00201973"/>
    <w:rsid w:val="00203AE9"/>
    <w:rsid w:val="00211361"/>
    <w:rsid w:val="00225533"/>
    <w:rsid w:val="00226A7B"/>
    <w:rsid w:val="00247A82"/>
    <w:rsid w:val="00250499"/>
    <w:rsid w:val="002643E1"/>
    <w:rsid w:val="00290E09"/>
    <w:rsid w:val="002A0D06"/>
    <w:rsid w:val="002A4D37"/>
    <w:rsid w:val="002B2A7D"/>
    <w:rsid w:val="002C7640"/>
    <w:rsid w:val="002D412B"/>
    <w:rsid w:val="002F432C"/>
    <w:rsid w:val="002F5743"/>
    <w:rsid w:val="002F62FE"/>
    <w:rsid w:val="00313B50"/>
    <w:rsid w:val="00313B7B"/>
    <w:rsid w:val="00314033"/>
    <w:rsid w:val="00321A20"/>
    <w:rsid w:val="00323553"/>
    <w:rsid w:val="00342ECB"/>
    <w:rsid w:val="00345743"/>
    <w:rsid w:val="0035435A"/>
    <w:rsid w:val="0036515F"/>
    <w:rsid w:val="00390B15"/>
    <w:rsid w:val="00394A59"/>
    <w:rsid w:val="003C5131"/>
    <w:rsid w:val="003E2B5C"/>
    <w:rsid w:val="004135A3"/>
    <w:rsid w:val="00426F74"/>
    <w:rsid w:val="00433209"/>
    <w:rsid w:val="00433E20"/>
    <w:rsid w:val="00440971"/>
    <w:rsid w:val="00453489"/>
    <w:rsid w:val="004644E2"/>
    <w:rsid w:val="004760F1"/>
    <w:rsid w:val="004767E5"/>
    <w:rsid w:val="004C6B33"/>
    <w:rsid w:val="004C7991"/>
    <w:rsid w:val="004D02B0"/>
    <w:rsid w:val="004E0647"/>
    <w:rsid w:val="00505F77"/>
    <w:rsid w:val="00513B9C"/>
    <w:rsid w:val="00565761"/>
    <w:rsid w:val="00571F34"/>
    <w:rsid w:val="005733E4"/>
    <w:rsid w:val="0057655C"/>
    <w:rsid w:val="0058713F"/>
    <w:rsid w:val="00587F91"/>
    <w:rsid w:val="005B394D"/>
    <w:rsid w:val="005B6A0C"/>
    <w:rsid w:val="005C1251"/>
    <w:rsid w:val="005C7ADC"/>
    <w:rsid w:val="005C7B90"/>
    <w:rsid w:val="005E0693"/>
    <w:rsid w:val="005E7839"/>
    <w:rsid w:val="006002EF"/>
    <w:rsid w:val="00600432"/>
    <w:rsid w:val="00624248"/>
    <w:rsid w:val="00627739"/>
    <w:rsid w:val="00635E0C"/>
    <w:rsid w:val="00640818"/>
    <w:rsid w:val="00641F07"/>
    <w:rsid w:val="00643EE3"/>
    <w:rsid w:val="00651434"/>
    <w:rsid w:val="00673BEA"/>
    <w:rsid w:val="00697ED4"/>
    <w:rsid w:val="006A377C"/>
    <w:rsid w:val="006C036A"/>
    <w:rsid w:val="006D0C48"/>
    <w:rsid w:val="006D178F"/>
    <w:rsid w:val="006E1812"/>
    <w:rsid w:val="006E3BD7"/>
    <w:rsid w:val="00701831"/>
    <w:rsid w:val="007047E6"/>
    <w:rsid w:val="00733D4C"/>
    <w:rsid w:val="00734617"/>
    <w:rsid w:val="007475E1"/>
    <w:rsid w:val="0075009B"/>
    <w:rsid w:val="007526A0"/>
    <w:rsid w:val="007545DB"/>
    <w:rsid w:val="00755EF8"/>
    <w:rsid w:val="00761432"/>
    <w:rsid w:val="00761A3A"/>
    <w:rsid w:val="00773054"/>
    <w:rsid w:val="007A26D8"/>
    <w:rsid w:val="007A73D7"/>
    <w:rsid w:val="007A786A"/>
    <w:rsid w:val="007B6080"/>
    <w:rsid w:val="007C0882"/>
    <w:rsid w:val="007C1253"/>
    <w:rsid w:val="007C4A58"/>
    <w:rsid w:val="007C5DD3"/>
    <w:rsid w:val="007D031B"/>
    <w:rsid w:val="007D03CD"/>
    <w:rsid w:val="007F2E44"/>
    <w:rsid w:val="007F2E4B"/>
    <w:rsid w:val="00801F62"/>
    <w:rsid w:val="008248F0"/>
    <w:rsid w:val="00835A8F"/>
    <w:rsid w:val="00842152"/>
    <w:rsid w:val="0085110E"/>
    <w:rsid w:val="0088436A"/>
    <w:rsid w:val="008A54DB"/>
    <w:rsid w:val="008A7A28"/>
    <w:rsid w:val="008D55E0"/>
    <w:rsid w:val="008E3452"/>
    <w:rsid w:val="008F2A30"/>
    <w:rsid w:val="008F4511"/>
    <w:rsid w:val="008F6CA9"/>
    <w:rsid w:val="009030AB"/>
    <w:rsid w:val="00913E02"/>
    <w:rsid w:val="0092286E"/>
    <w:rsid w:val="0094256B"/>
    <w:rsid w:val="00946FC1"/>
    <w:rsid w:val="00951234"/>
    <w:rsid w:val="0096261A"/>
    <w:rsid w:val="009648DC"/>
    <w:rsid w:val="00965FF7"/>
    <w:rsid w:val="00992D66"/>
    <w:rsid w:val="00993463"/>
    <w:rsid w:val="009A0B9A"/>
    <w:rsid w:val="009D0381"/>
    <w:rsid w:val="009D13B3"/>
    <w:rsid w:val="009E1F15"/>
    <w:rsid w:val="009F3482"/>
    <w:rsid w:val="009F5581"/>
    <w:rsid w:val="009F5C30"/>
    <w:rsid w:val="00A037DD"/>
    <w:rsid w:val="00A26AEB"/>
    <w:rsid w:val="00A35492"/>
    <w:rsid w:val="00A37B10"/>
    <w:rsid w:val="00A4285F"/>
    <w:rsid w:val="00A6399C"/>
    <w:rsid w:val="00A7640F"/>
    <w:rsid w:val="00A767DF"/>
    <w:rsid w:val="00A84733"/>
    <w:rsid w:val="00A87D03"/>
    <w:rsid w:val="00A915A9"/>
    <w:rsid w:val="00A91971"/>
    <w:rsid w:val="00AC5F12"/>
    <w:rsid w:val="00AE3BBA"/>
    <w:rsid w:val="00AF5513"/>
    <w:rsid w:val="00B16000"/>
    <w:rsid w:val="00B57102"/>
    <w:rsid w:val="00B74861"/>
    <w:rsid w:val="00B76BE9"/>
    <w:rsid w:val="00B87F67"/>
    <w:rsid w:val="00BB1EE1"/>
    <w:rsid w:val="00BC35C3"/>
    <w:rsid w:val="00BD1BD9"/>
    <w:rsid w:val="00BD6267"/>
    <w:rsid w:val="00BE3A01"/>
    <w:rsid w:val="00C303AF"/>
    <w:rsid w:val="00C375C8"/>
    <w:rsid w:val="00C51B84"/>
    <w:rsid w:val="00C626F4"/>
    <w:rsid w:val="00C6412C"/>
    <w:rsid w:val="00C73392"/>
    <w:rsid w:val="00C73496"/>
    <w:rsid w:val="00C77042"/>
    <w:rsid w:val="00C86CEF"/>
    <w:rsid w:val="00C924C2"/>
    <w:rsid w:val="00CA02BE"/>
    <w:rsid w:val="00CB6EA2"/>
    <w:rsid w:val="00D16009"/>
    <w:rsid w:val="00D325D0"/>
    <w:rsid w:val="00D32D28"/>
    <w:rsid w:val="00D53035"/>
    <w:rsid w:val="00D5619B"/>
    <w:rsid w:val="00D631B3"/>
    <w:rsid w:val="00D766BE"/>
    <w:rsid w:val="00D96DAB"/>
    <w:rsid w:val="00DA2CFA"/>
    <w:rsid w:val="00DB019E"/>
    <w:rsid w:val="00DB030D"/>
    <w:rsid w:val="00DC3115"/>
    <w:rsid w:val="00DC5137"/>
    <w:rsid w:val="00DD1943"/>
    <w:rsid w:val="00DD2273"/>
    <w:rsid w:val="00DE54A1"/>
    <w:rsid w:val="00DF63B1"/>
    <w:rsid w:val="00E04B32"/>
    <w:rsid w:val="00E13B30"/>
    <w:rsid w:val="00E329FF"/>
    <w:rsid w:val="00E34D33"/>
    <w:rsid w:val="00E7798A"/>
    <w:rsid w:val="00E825B8"/>
    <w:rsid w:val="00EA2F75"/>
    <w:rsid w:val="00EA5EB6"/>
    <w:rsid w:val="00EE1789"/>
    <w:rsid w:val="00EF235D"/>
    <w:rsid w:val="00F22482"/>
    <w:rsid w:val="00F64B71"/>
    <w:rsid w:val="00F91AEA"/>
    <w:rsid w:val="00F93899"/>
    <w:rsid w:val="00FC621A"/>
    <w:rsid w:val="00FD28F6"/>
    <w:rsid w:val="00FE2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ED0D9A"/>
  <w15:docId w15:val="{92E6BF19-B3EA-43BB-914F-DAC03736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61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6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A5EB6"/>
    <w:pPr>
      <w:spacing w:after="0" w:line="240" w:lineRule="auto"/>
    </w:pPr>
    <w:rPr>
      <w:rFonts w:ascii="Tahoma" w:hAnsi="Tahoma"/>
      <w:sz w:val="16"/>
      <w:szCs w:val="16"/>
    </w:rPr>
  </w:style>
  <w:style w:type="character" w:customStyle="1" w:styleId="a5">
    <w:name w:val="Текст выноски Знак"/>
    <w:link w:val="a4"/>
    <w:uiPriority w:val="99"/>
    <w:semiHidden/>
    <w:rsid w:val="00EA5EB6"/>
    <w:rPr>
      <w:rFonts w:ascii="Tahoma" w:hAnsi="Tahoma" w:cs="Tahoma"/>
      <w:sz w:val="16"/>
      <w:szCs w:val="16"/>
      <w:lang w:val="ru-RU" w:eastAsia="en-US"/>
    </w:rPr>
  </w:style>
  <w:style w:type="paragraph" w:styleId="a6">
    <w:name w:val="header"/>
    <w:basedOn w:val="a"/>
    <w:link w:val="a7"/>
    <w:uiPriority w:val="99"/>
    <w:unhideWhenUsed/>
    <w:rsid w:val="00440971"/>
    <w:pPr>
      <w:tabs>
        <w:tab w:val="center" w:pos="4677"/>
        <w:tab w:val="right" w:pos="9355"/>
      </w:tabs>
    </w:pPr>
  </w:style>
  <w:style w:type="character" w:customStyle="1" w:styleId="a7">
    <w:name w:val="Верхний колонтитул Знак"/>
    <w:link w:val="a6"/>
    <w:uiPriority w:val="99"/>
    <w:rsid w:val="00440971"/>
    <w:rPr>
      <w:sz w:val="22"/>
      <w:szCs w:val="22"/>
      <w:lang w:eastAsia="en-US"/>
    </w:rPr>
  </w:style>
  <w:style w:type="paragraph" w:styleId="a8">
    <w:name w:val="footer"/>
    <w:basedOn w:val="a"/>
    <w:link w:val="a9"/>
    <w:uiPriority w:val="99"/>
    <w:unhideWhenUsed/>
    <w:rsid w:val="00440971"/>
    <w:pPr>
      <w:tabs>
        <w:tab w:val="center" w:pos="4677"/>
        <w:tab w:val="right" w:pos="9355"/>
      </w:tabs>
    </w:pPr>
  </w:style>
  <w:style w:type="character" w:customStyle="1" w:styleId="a9">
    <w:name w:val="Нижний колонтитул Знак"/>
    <w:link w:val="a8"/>
    <w:uiPriority w:val="99"/>
    <w:rsid w:val="00440971"/>
    <w:rPr>
      <w:sz w:val="22"/>
      <w:szCs w:val="22"/>
      <w:lang w:eastAsia="en-US"/>
    </w:rPr>
  </w:style>
  <w:style w:type="character" w:styleId="aa">
    <w:name w:val="Strong"/>
    <w:uiPriority w:val="22"/>
    <w:qFormat/>
    <w:rsid w:val="007A73D7"/>
    <w:rPr>
      <w:b/>
      <w:bCs/>
    </w:rPr>
  </w:style>
  <w:style w:type="paragraph" w:styleId="ab">
    <w:name w:val="No Spacing"/>
    <w:uiPriority w:val="1"/>
    <w:qFormat/>
    <w:rsid w:val="00016C6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2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J:\__________%20&#1044;&#1048;&#1057;&#1050;%20&#1082;&#1086;&#1087;&#1110;&#1103;\_______&#1047;&#1073;&#1086;&#1088;&#1080;%202020\____&#1042;&#1080;&#1093;&#1110;&#1076;&#1085;&#1110;%20&#1030;&#1088;&#1080;&#1085;&#1072;%20&#1045;&#1084;&#1110;&#1090;&#1077;&#1085;&#1090;&#1072;&#1084;\2019%20&#1041;&#1040;&#1047;&#1040;%20&#1047;&#1041;&#1054;&#1056;&#1048;%20&#1056;&#1054;&#1052;&#1045;&#1050;&#1057;.xlsx" TargetMode="External"/><Relationship Id="rId1" Type="http://schemas.openxmlformats.org/officeDocument/2006/relationships/mailMergeSource" Target="file:///J:\__________%20&#1044;&#1048;&#1057;&#1050;%20&#1082;&#1086;&#1087;&#1110;&#1103;\_______&#1047;&#1073;&#1086;&#1088;&#1080;%202020\____&#1042;&#1080;&#1093;&#1110;&#1076;&#1085;&#1110;%20&#1030;&#1088;&#1080;&#1085;&#1072;%20&#1045;&#1084;&#1110;&#1090;&#1077;&#1085;&#1090;&#1072;&#1084;\2019%20&#1041;&#1040;&#1047;&#1040;%20&#1047;&#1041;&#1054;&#1056;&#1048;%20&#1056;&#1054;&#1052;&#1045;&#1050;&#1057;.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2805</Words>
  <Characters>15989</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Pributok-reestr</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cp:lastModifiedBy>Irina</cp:lastModifiedBy>
  <cp:revision>9</cp:revision>
  <cp:lastPrinted>2022-12-11T23:17:00Z</cp:lastPrinted>
  <dcterms:created xsi:type="dcterms:W3CDTF">2022-12-11T15:40:00Z</dcterms:created>
  <dcterms:modified xsi:type="dcterms:W3CDTF">2022-12-11T23:17:00Z</dcterms:modified>
</cp:coreProperties>
</file>